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F68" w:rsidRDefault="004E3E5D" w14:paraId="67B025D2" w14:textId="77777777">
      <w:pPr>
        <w:pStyle w:val="Title"/>
        <w:rPr>
          <w:sz w:val="40"/>
          <w:szCs w:val="40"/>
          <w:lang w:val="es-ES"/>
        </w:rPr>
      </w:pPr>
      <w:bookmarkStart w:name="_ctqrn9iv0q2l" w:colFirst="0" w:colLast="0" w:id="0"/>
      <w:bookmarkEnd w:id="0"/>
      <w:r w:rsidRPr="6D3399FE">
        <w:rPr>
          <w:sz w:val="40"/>
          <w:szCs w:val="40"/>
          <w:lang w:val="es-ES"/>
        </w:rPr>
        <w:t xml:space="preserve">R4.1. DataScEd4CiEn STEAM </w:t>
      </w:r>
      <w:proofErr w:type="spellStart"/>
      <w:r w:rsidRPr="6D3399FE">
        <w:rPr>
          <w:sz w:val="40"/>
          <w:szCs w:val="40"/>
          <w:lang w:val="es-ES"/>
        </w:rPr>
        <w:t>Scenario</w:t>
      </w:r>
      <w:proofErr w:type="spellEnd"/>
      <w:r w:rsidRPr="6D3399FE">
        <w:rPr>
          <w:sz w:val="40"/>
          <w:szCs w:val="40"/>
          <w:lang w:val="es-ES"/>
        </w:rPr>
        <w:t xml:space="preserve"> </w:t>
      </w:r>
      <w:proofErr w:type="spellStart"/>
      <w:r w:rsidRPr="6D3399FE">
        <w:rPr>
          <w:sz w:val="40"/>
          <w:szCs w:val="40"/>
          <w:lang w:val="es-ES"/>
        </w:rPr>
        <w:t>Template</w:t>
      </w:r>
      <w:proofErr w:type="spellEnd"/>
    </w:p>
    <w:p w:rsidR="005E4F68" w:rsidRDefault="005E4F68" w14:paraId="672A6659" w14:textId="77777777"/>
    <w:sdt>
      <w:sdtPr>
        <w:id w:val="644946547"/>
        <w:docPartObj>
          <w:docPartGallery w:val="Table of Contents"/>
          <w:docPartUnique/>
        </w:docPartObj>
      </w:sdtPr>
      <w:sdtEndPr/>
      <w:sdtContent>
        <w:p w:rsidR="005E4F68" w:rsidRDefault="004E3E5D" w14:paraId="4E5E3EA4" w14:textId="77777777">
          <w:pPr>
            <w:widowControl w:val="0"/>
            <w:tabs>
              <w:tab w:val="right" w:leader="dot" w:pos="12000"/>
            </w:tabs>
            <w:spacing w:before="60" w:line="240" w:lineRule="auto"/>
            <w:rPr>
              <w:b/>
              <w:color w:val="000000"/>
            </w:rPr>
          </w:pPr>
          <w:r>
            <w:fldChar w:fldCharType="begin"/>
          </w:r>
          <w:r>
            <w:instrText xml:space="preserve"> TOC \h \u \z \t "Heading 1,1,Heading 2,2,Heading 3,3,Heading 4,4,Heading 5,5,Heading 6,6,"</w:instrText>
          </w:r>
          <w:r>
            <w:fldChar w:fldCharType="separate"/>
          </w:r>
          <w:hyperlink w:anchor="_uowacwpkl49d">
            <w:r>
              <w:rPr>
                <w:b/>
                <w:color w:val="000000"/>
              </w:rPr>
              <w:t>Introduction</w:t>
            </w:r>
            <w:r>
              <w:rPr>
                <w:b/>
                <w:color w:val="000000"/>
              </w:rPr>
              <w:tab/>
            </w:r>
            <w:r>
              <w:rPr>
                <w:b/>
                <w:color w:val="000000"/>
              </w:rPr>
              <w:t>1</w:t>
            </w:r>
          </w:hyperlink>
        </w:p>
        <w:p w:rsidR="005E4F68" w:rsidRDefault="004E3E5D" w14:paraId="0888241B" w14:textId="77777777">
          <w:pPr>
            <w:widowControl w:val="0"/>
            <w:tabs>
              <w:tab w:val="right" w:leader="dot" w:pos="12000"/>
            </w:tabs>
            <w:spacing w:before="60" w:line="240" w:lineRule="auto"/>
            <w:ind w:left="360"/>
            <w:rPr>
              <w:color w:val="000000"/>
            </w:rPr>
          </w:pPr>
          <w:hyperlink w:anchor="_cj5h5jb3pru1">
            <w:r>
              <w:rPr>
                <w:color w:val="000000"/>
              </w:rPr>
              <w:t>Title</w:t>
            </w:r>
            <w:r>
              <w:rPr>
                <w:color w:val="000000"/>
              </w:rPr>
              <w:tab/>
            </w:r>
            <w:r>
              <w:rPr>
                <w:color w:val="000000"/>
              </w:rPr>
              <w:t>1</w:t>
            </w:r>
          </w:hyperlink>
        </w:p>
        <w:p w:rsidR="005E4F68" w:rsidRDefault="004E3E5D" w14:paraId="02A174FB" w14:textId="77777777">
          <w:pPr>
            <w:widowControl w:val="0"/>
            <w:tabs>
              <w:tab w:val="right" w:leader="dot" w:pos="12000"/>
            </w:tabs>
            <w:spacing w:before="60" w:line="240" w:lineRule="auto"/>
            <w:ind w:left="360"/>
            <w:rPr>
              <w:color w:val="000000"/>
            </w:rPr>
          </w:pPr>
          <w:hyperlink w:anchor="_nhcp2xhiq86i">
            <w:r>
              <w:rPr>
                <w:color w:val="000000"/>
              </w:rPr>
              <w:t>Authors</w:t>
            </w:r>
            <w:r>
              <w:rPr>
                <w:color w:val="000000"/>
              </w:rPr>
              <w:tab/>
            </w:r>
            <w:r>
              <w:rPr>
                <w:color w:val="000000"/>
              </w:rPr>
              <w:t>1</w:t>
            </w:r>
          </w:hyperlink>
        </w:p>
        <w:p w:rsidR="005E4F68" w:rsidRDefault="004E3E5D" w14:paraId="549C2653" w14:textId="77777777">
          <w:pPr>
            <w:widowControl w:val="0"/>
            <w:tabs>
              <w:tab w:val="right" w:leader="dot" w:pos="12000"/>
            </w:tabs>
            <w:spacing w:before="60" w:line="240" w:lineRule="auto"/>
            <w:ind w:left="360"/>
            <w:rPr>
              <w:color w:val="000000"/>
            </w:rPr>
          </w:pPr>
          <w:hyperlink w:anchor="_9bkh9dk43glb">
            <w:r>
              <w:rPr>
                <w:color w:val="000000"/>
              </w:rPr>
              <w:t>Summary of the scenario</w:t>
            </w:r>
            <w:r>
              <w:rPr>
                <w:color w:val="000000"/>
              </w:rPr>
              <w:tab/>
            </w:r>
            <w:r>
              <w:rPr>
                <w:color w:val="000000"/>
              </w:rPr>
              <w:t>2</w:t>
            </w:r>
          </w:hyperlink>
        </w:p>
        <w:p w:rsidR="005E4F68" w:rsidRDefault="004E3E5D" w14:paraId="7AF9B41D" w14:textId="77777777">
          <w:pPr>
            <w:widowControl w:val="0"/>
            <w:tabs>
              <w:tab w:val="right" w:leader="dot" w:pos="12000"/>
            </w:tabs>
            <w:spacing w:before="60" w:line="240" w:lineRule="auto"/>
            <w:ind w:left="360"/>
            <w:rPr>
              <w:color w:val="000000"/>
            </w:rPr>
          </w:pPr>
          <w:hyperlink w:anchor="_55f5cseptu96">
            <w:r>
              <w:rPr>
                <w:color w:val="000000"/>
              </w:rPr>
              <w:t>Age of the students</w:t>
            </w:r>
            <w:r>
              <w:rPr>
                <w:color w:val="000000"/>
              </w:rPr>
              <w:tab/>
            </w:r>
            <w:r>
              <w:rPr>
                <w:color w:val="000000"/>
              </w:rPr>
              <w:t>2</w:t>
            </w:r>
          </w:hyperlink>
        </w:p>
        <w:p w:rsidR="005E4F68" w:rsidRDefault="004E3E5D" w14:paraId="3300D28E" w14:textId="77777777">
          <w:pPr>
            <w:widowControl w:val="0"/>
            <w:tabs>
              <w:tab w:val="right" w:leader="dot" w:pos="12000"/>
            </w:tabs>
            <w:spacing w:before="60" w:line="240" w:lineRule="auto"/>
            <w:rPr>
              <w:b/>
              <w:color w:val="000000"/>
            </w:rPr>
          </w:pPr>
          <w:hyperlink w:anchor="_jlg4er636kzl">
            <w:r>
              <w:rPr>
                <w:b/>
                <w:color w:val="000000"/>
              </w:rPr>
              <w:t>‘Data Science Content in STEAM for Civic Engagement and Social Justice from the Early Years’</w:t>
            </w:r>
            <w:r>
              <w:rPr>
                <w:b/>
                <w:color w:val="000000"/>
              </w:rPr>
              <w:tab/>
            </w:r>
            <w:r>
              <w:rPr>
                <w:b/>
                <w:color w:val="000000"/>
              </w:rPr>
              <w:t>2</w:t>
            </w:r>
          </w:hyperlink>
        </w:p>
        <w:p w:rsidR="005E4F68" w:rsidRDefault="004E3E5D" w14:paraId="4F1686BC" w14:textId="77777777">
          <w:pPr>
            <w:widowControl w:val="0"/>
            <w:tabs>
              <w:tab w:val="right" w:leader="dot" w:pos="12000"/>
            </w:tabs>
            <w:spacing w:before="60" w:line="240" w:lineRule="auto"/>
            <w:ind w:left="360"/>
            <w:rPr>
              <w:color w:val="000000"/>
            </w:rPr>
          </w:pPr>
          <w:hyperlink w:anchor="_4zvp09ar5964">
            <w:r>
              <w:rPr>
                <w:color w:val="000000"/>
              </w:rPr>
              <w:t>Subjects and topics</w:t>
            </w:r>
            <w:r>
              <w:rPr>
                <w:color w:val="000000"/>
              </w:rPr>
              <w:tab/>
            </w:r>
            <w:r>
              <w:rPr>
                <w:color w:val="000000"/>
              </w:rPr>
              <w:t>2</w:t>
            </w:r>
          </w:hyperlink>
        </w:p>
        <w:p w:rsidR="005E4F68" w:rsidRDefault="004E3E5D" w14:paraId="700D6AB3" w14:textId="77777777">
          <w:pPr>
            <w:widowControl w:val="0"/>
            <w:tabs>
              <w:tab w:val="right" w:leader="dot" w:pos="12000"/>
            </w:tabs>
            <w:spacing w:before="60" w:line="240" w:lineRule="auto"/>
            <w:ind w:left="360"/>
            <w:rPr>
              <w:color w:val="000000"/>
            </w:rPr>
          </w:pPr>
          <w:hyperlink w:anchor="_z9d8nb3o5jj3">
            <w:r>
              <w:rPr>
                <w:color w:val="000000"/>
              </w:rPr>
              <w:t>Real-life questions</w:t>
            </w:r>
            <w:r>
              <w:rPr>
                <w:color w:val="000000"/>
              </w:rPr>
              <w:tab/>
            </w:r>
            <w:r>
              <w:rPr>
                <w:color w:val="000000"/>
              </w:rPr>
              <w:t>2</w:t>
            </w:r>
          </w:hyperlink>
        </w:p>
        <w:p w:rsidR="005E4F68" w:rsidRDefault="004E3E5D" w14:paraId="5FFA1128" w14:textId="77777777">
          <w:pPr>
            <w:widowControl w:val="0"/>
            <w:tabs>
              <w:tab w:val="right" w:leader="dot" w:pos="12000"/>
            </w:tabs>
            <w:spacing w:before="60" w:line="240" w:lineRule="auto"/>
            <w:ind w:left="360"/>
            <w:rPr>
              <w:color w:val="000000"/>
            </w:rPr>
          </w:pPr>
          <w:hyperlink w:anchor="_n3b1hf48xrl9">
            <w:r>
              <w:rPr>
                <w:color w:val="000000"/>
              </w:rPr>
              <w:t>Objectives the scenario</w:t>
            </w:r>
            <w:r>
              <w:rPr>
                <w:color w:val="000000"/>
              </w:rPr>
              <w:tab/>
            </w:r>
            <w:r>
              <w:rPr>
                <w:color w:val="000000"/>
              </w:rPr>
              <w:t>2</w:t>
            </w:r>
          </w:hyperlink>
        </w:p>
        <w:p w:rsidR="005E4F68" w:rsidRDefault="004E3E5D" w14:paraId="1C4585C2" w14:textId="77777777">
          <w:pPr>
            <w:widowControl w:val="0"/>
            <w:tabs>
              <w:tab w:val="right" w:leader="dot" w:pos="12000"/>
            </w:tabs>
            <w:spacing w:before="60" w:line="240" w:lineRule="auto"/>
            <w:ind w:left="360"/>
            <w:rPr>
              <w:color w:val="000000"/>
            </w:rPr>
          </w:pPr>
          <w:hyperlink w:anchor="_fyyelistha76">
            <w:r>
              <w:rPr>
                <w:color w:val="000000"/>
              </w:rPr>
              <w:t>Skills and competencies</w:t>
            </w:r>
            <w:r>
              <w:rPr>
                <w:color w:val="000000"/>
              </w:rPr>
              <w:tab/>
            </w:r>
            <w:r>
              <w:rPr>
                <w:color w:val="000000"/>
              </w:rPr>
              <w:t>2</w:t>
            </w:r>
          </w:hyperlink>
        </w:p>
        <w:p w:rsidR="005E4F68" w:rsidRDefault="004E3E5D" w14:paraId="101A813B" w14:textId="77777777">
          <w:pPr>
            <w:widowControl w:val="0"/>
            <w:tabs>
              <w:tab w:val="right" w:leader="dot" w:pos="12000"/>
            </w:tabs>
            <w:spacing w:before="60" w:line="240" w:lineRule="auto"/>
            <w:ind w:left="360"/>
            <w:rPr>
              <w:color w:val="000000"/>
            </w:rPr>
          </w:pPr>
          <w:hyperlink w:anchor="_r11v90kjfh62">
            <w:r>
              <w:rPr>
                <w:color w:val="000000"/>
              </w:rPr>
              <w:t>Teaching approaches and learning strategies/theories</w:t>
            </w:r>
            <w:r>
              <w:rPr>
                <w:color w:val="000000"/>
              </w:rPr>
              <w:tab/>
            </w:r>
            <w:r>
              <w:rPr>
                <w:color w:val="000000"/>
              </w:rPr>
              <w:t>3</w:t>
            </w:r>
          </w:hyperlink>
        </w:p>
        <w:p w:rsidR="005E4F68" w:rsidRDefault="004E3E5D" w14:paraId="0C2F045E" w14:textId="77777777">
          <w:pPr>
            <w:widowControl w:val="0"/>
            <w:tabs>
              <w:tab w:val="right" w:leader="dot" w:pos="12000"/>
            </w:tabs>
            <w:spacing w:before="60" w:line="240" w:lineRule="auto"/>
            <w:ind w:left="360"/>
            <w:rPr>
              <w:color w:val="000000"/>
            </w:rPr>
          </w:pPr>
          <w:hyperlink w:anchor="_ff3cj95figur">
            <w:r>
              <w:rPr>
                <w:color w:val="000000"/>
              </w:rPr>
              <w:t>Relating the national curriculum with the DataScEd4CiEn scenario</w:t>
            </w:r>
            <w:r>
              <w:rPr>
                <w:color w:val="000000"/>
              </w:rPr>
              <w:tab/>
            </w:r>
            <w:r>
              <w:rPr>
                <w:color w:val="000000"/>
              </w:rPr>
              <w:t>3</w:t>
            </w:r>
          </w:hyperlink>
        </w:p>
        <w:p w:rsidR="005E4F68" w:rsidRDefault="004E3E5D" w14:paraId="5B7EC213" w14:textId="77777777">
          <w:pPr>
            <w:widowControl w:val="0"/>
            <w:tabs>
              <w:tab w:val="right" w:leader="dot" w:pos="12000"/>
            </w:tabs>
            <w:spacing w:before="60" w:line="240" w:lineRule="auto"/>
            <w:rPr>
              <w:b/>
              <w:color w:val="000000"/>
            </w:rPr>
          </w:pPr>
          <w:hyperlink w:anchor="_pwry9ldfezdn">
            <w:r>
              <w:rPr>
                <w:b/>
                <w:color w:val="000000"/>
              </w:rPr>
              <w:t>Educational Scenario planification</w:t>
            </w:r>
            <w:r>
              <w:rPr>
                <w:b/>
                <w:color w:val="000000"/>
              </w:rPr>
              <w:tab/>
            </w:r>
            <w:r>
              <w:rPr>
                <w:b/>
                <w:color w:val="000000"/>
              </w:rPr>
              <w:t>3</w:t>
            </w:r>
          </w:hyperlink>
        </w:p>
        <w:p w:rsidR="005E4F68" w:rsidRDefault="004E3E5D" w14:paraId="2FE07B2D" w14:textId="77777777">
          <w:pPr>
            <w:widowControl w:val="0"/>
            <w:tabs>
              <w:tab w:val="right" w:leader="dot" w:pos="12000"/>
            </w:tabs>
            <w:spacing w:before="60" w:line="240" w:lineRule="auto"/>
            <w:ind w:left="360"/>
            <w:rPr>
              <w:color w:val="000000"/>
            </w:rPr>
          </w:pPr>
          <w:hyperlink w:anchor="_cgdqy0ixom8u">
            <w:r>
              <w:rPr>
                <w:color w:val="000000"/>
              </w:rPr>
              <w:t>Lesson plan</w:t>
            </w:r>
            <w:r>
              <w:rPr>
                <w:color w:val="000000"/>
              </w:rPr>
              <w:tab/>
            </w:r>
            <w:r>
              <w:rPr>
                <w:color w:val="000000"/>
              </w:rPr>
              <w:t>3</w:t>
            </w:r>
          </w:hyperlink>
        </w:p>
        <w:p w:rsidR="005E4F68" w:rsidRDefault="004E3E5D" w14:paraId="6E204E93" w14:textId="77777777">
          <w:pPr>
            <w:widowControl w:val="0"/>
            <w:tabs>
              <w:tab w:val="right" w:leader="dot" w:pos="12000"/>
            </w:tabs>
            <w:spacing w:before="60" w:line="240" w:lineRule="auto"/>
            <w:ind w:left="360"/>
            <w:rPr>
              <w:color w:val="000000"/>
            </w:rPr>
          </w:pPr>
          <w:hyperlink w:anchor="_mkvvndvk8hap">
            <w:r>
              <w:rPr>
                <w:color w:val="000000"/>
              </w:rPr>
              <w:t>Timing</w:t>
            </w:r>
            <w:r>
              <w:rPr>
                <w:color w:val="000000"/>
              </w:rPr>
              <w:tab/>
            </w:r>
            <w:r>
              <w:rPr>
                <w:color w:val="000000"/>
              </w:rPr>
              <w:t>4</w:t>
            </w:r>
          </w:hyperlink>
        </w:p>
        <w:p w:rsidR="005E4F68" w:rsidRDefault="004E3E5D" w14:paraId="7FFF7FAE" w14:textId="77777777">
          <w:pPr>
            <w:widowControl w:val="0"/>
            <w:tabs>
              <w:tab w:val="right" w:leader="dot" w:pos="12000"/>
            </w:tabs>
            <w:spacing w:before="60" w:line="240" w:lineRule="auto"/>
            <w:ind w:left="360"/>
            <w:rPr>
              <w:color w:val="000000"/>
            </w:rPr>
          </w:pPr>
          <w:hyperlink w:anchor="_f4foq4dp2xvb">
            <w:r>
              <w:rPr>
                <w:color w:val="000000"/>
              </w:rPr>
              <w:t>Teaching resources (materials &amp; technological tools)</w:t>
            </w:r>
            <w:r>
              <w:rPr>
                <w:color w:val="000000"/>
              </w:rPr>
              <w:tab/>
            </w:r>
            <w:r>
              <w:rPr>
                <w:color w:val="000000"/>
              </w:rPr>
              <w:t>4</w:t>
            </w:r>
          </w:hyperlink>
        </w:p>
        <w:p w:rsidR="005E4F68" w:rsidRDefault="004E3E5D" w14:paraId="5DBF2F6D" w14:textId="77777777">
          <w:pPr>
            <w:widowControl w:val="0"/>
            <w:tabs>
              <w:tab w:val="right" w:leader="dot" w:pos="12000"/>
            </w:tabs>
            <w:spacing w:before="60" w:line="240" w:lineRule="auto"/>
            <w:ind w:left="720"/>
            <w:rPr>
              <w:color w:val="000000"/>
            </w:rPr>
          </w:pPr>
          <w:hyperlink w:anchor="_mlfsddxnbfhv">
            <w:r>
              <w:rPr>
                <w:color w:val="000000"/>
              </w:rPr>
              <w:t>Materials</w:t>
            </w:r>
            <w:r>
              <w:rPr>
                <w:color w:val="000000"/>
              </w:rPr>
              <w:tab/>
            </w:r>
            <w:r>
              <w:rPr>
                <w:color w:val="000000"/>
              </w:rPr>
              <w:t>4</w:t>
            </w:r>
          </w:hyperlink>
        </w:p>
        <w:p w:rsidR="005E4F68" w:rsidRDefault="004E3E5D" w14:paraId="34841853" w14:textId="77777777">
          <w:pPr>
            <w:widowControl w:val="0"/>
            <w:tabs>
              <w:tab w:val="right" w:leader="dot" w:pos="12000"/>
            </w:tabs>
            <w:spacing w:before="60" w:line="240" w:lineRule="auto"/>
            <w:ind w:left="720"/>
            <w:rPr>
              <w:color w:val="000000"/>
            </w:rPr>
          </w:pPr>
          <w:hyperlink w:anchor="_1jc2saraiaqe">
            <w:r>
              <w:rPr>
                <w:color w:val="000000"/>
              </w:rPr>
              <w:t>Online tools</w:t>
            </w:r>
            <w:r>
              <w:rPr>
                <w:color w:val="000000"/>
              </w:rPr>
              <w:tab/>
            </w:r>
            <w:r>
              <w:rPr>
                <w:color w:val="000000"/>
              </w:rPr>
              <w:t>4</w:t>
            </w:r>
          </w:hyperlink>
        </w:p>
        <w:p w:rsidR="005E4F68" w:rsidRDefault="004E3E5D" w14:paraId="74845D42" w14:textId="77777777">
          <w:pPr>
            <w:widowControl w:val="0"/>
            <w:tabs>
              <w:tab w:val="right" w:leader="dot" w:pos="12000"/>
            </w:tabs>
            <w:spacing w:before="60" w:line="240" w:lineRule="auto"/>
            <w:rPr>
              <w:b/>
              <w:color w:val="000000"/>
            </w:rPr>
          </w:pPr>
          <w:hyperlink w:anchor="_ndzoqulj3ven">
            <w:r>
              <w:rPr>
                <w:b/>
                <w:color w:val="000000"/>
              </w:rPr>
              <w:t>Evaluation</w:t>
            </w:r>
            <w:r>
              <w:rPr>
                <w:b/>
                <w:color w:val="000000"/>
              </w:rPr>
              <w:tab/>
            </w:r>
            <w:r>
              <w:rPr>
                <w:b/>
                <w:color w:val="000000"/>
              </w:rPr>
              <w:t>4</w:t>
            </w:r>
          </w:hyperlink>
        </w:p>
        <w:p w:rsidR="005E4F68" w:rsidRDefault="004E3E5D" w14:paraId="77C9A8BD" w14:textId="77777777">
          <w:pPr>
            <w:widowControl w:val="0"/>
            <w:tabs>
              <w:tab w:val="right" w:leader="dot" w:pos="12000"/>
            </w:tabs>
            <w:spacing w:before="60" w:line="240" w:lineRule="auto"/>
            <w:ind w:left="360"/>
            <w:rPr>
              <w:color w:val="000000"/>
            </w:rPr>
          </w:pPr>
          <w:hyperlink w:anchor="_rpxmgse8j3pc">
            <w:r>
              <w:rPr>
                <w:color w:val="000000"/>
              </w:rPr>
              <w:t>Initial assessment</w:t>
            </w:r>
            <w:r>
              <w:rPr>
                <w:color w:val="000000"/>
              </w:rPr>
              <w:tab/>
            </w:r>
            <w:r>
              <w:rPr>
                <w:color w:val="000000"/>
              </w:rPr>
              <w:t>4</w:t>
            </w:r>
          </w:hyperlink>
        </w:p>
        <w:p w:rsidR="005E4F68" w:rsidRDefault="004E3E5D" w14:paraId="60796DD9" w14:textId="77777777">
          <w:pPr>
            <w:widowControl w:val="0"/>
            <w:tabs>
              <w:tab w:val="right" w:leader="dot" w:pos="12000"/>
            </w:tabs>
            <w:spacing w:before="60" w:line="240" w:lineRule="auto"/>
            <w:ind w:left="360"/>
            <w:rPr>
              <w:color w:val="000000"/>
            </w:rPr>
          </w:pPr>
          <w:hyperlink w:anchor="_2c5q1ivimx0o">
            <w:r>
              <w:rPr>
                <w:color w:val="000000"/>
              </w:rPr>
              <w:t>Assessment tools</w:t>
            </w:r>
            <w:r>
              <w:rPr>
                <w:color w:val="000000"/>
              </w:rPr>
              <w:tab/>
            </w:r>
            <w:r>
              <w:rPr>
                <w:color w:val="000000"/>
              </w:rPr>
              <w:t>5</w:t>
            </w:r>
          </w:hyperlink>
          <w:r>
            <w:fldChar w:fldCharType="end"/>
          </w:r>
        </w:p>
      </w:sdtContent>
    </w:sdt>
    <w:p w:rsidR="005E4F68" w:rsidRDefault="005E4F68" w14:paraId="0A37501D" w14:textId="77777777"/>
    <w:p w:rsidR="005E4F68" w:rsidRDefault="004E3E5D" w14:paraId="3E7A9F1C" w14:textId="77777777">
      <w:pPr>
        <w:pStyle w:val="Heading1"/>
        <w:rPr>
          <w:lang w:val="es-ES"/>
        </w:rPr>
      </w:pPr>
      <w:bookmarkStart w:name="_uowacwpkl49d" w:colFirst="0" w:colLast="0" w:id="1"/>
      <w:bookmarkEnd w:id="1"/>
      <w:proofErr w:type="spellStart"/>
      <w:r w:rsidRPr="6D3399FE">
        <w:rPr>
          <w:lang w:val="es-ES"/>
        </w:rPr>
        <w:t>Introduction</w:t>
      </w:r>
      <w:proofErr w:type="spellEnd"/>
    </w:p>
    <w:p w:rsidR="005E4F68" w:rsidRDefault="004E3E5D" w14:paraId="59AD10AE" w14:textId="77777777">
      <w:pPr>
        <w:pStyle w:val="Heading2"/>
        <w:rPr>
          <w:lang w:val="es-ES"/>
        </w:rPr>
      </w:pPr>
      <w:bookmarkStart w:name="_cj5h5jb3pru1" w:id="2"/>
      <w:bookmarkEnd w:id="2"/>
      <w:proofErr w:type="spellStart"/>
      <w:r w:rsidRPr="463BBBB2">
        <w:rPr>
          <w:lang w:val="es-ES"/>
        </w:rPr>
        <w:t>Title</w:t>
      </w:r>
      <w:proofErr w:type="spellEnd"/>
    </w:p>
    <w:p w:rsidR="4B984A97" w:rsidP="463BBBB2" w:rsidRDefault="4B984A97" w14:paraId="02F10A9B" w14:textId="1574532F">
      <w:pPr>
        <w:rPr>
          <w:b/>
          <w:bCs/>
          <w:sz w:val="24"/>
          <w:szCs w:val="24"/>
          <w:lang w:val="en-US"/>
        </w:rPr>
      </w:pPr>
      <w:r w:rsidRPr="463BBBB2">
        <w:rPr>
          <w:rFonts w:ascii="Aptos Narrow" w:hAnsi="Aptos Narrow" w:eastAsia="Aptos Narrow" w:cs="Aptos Narrow"/>
          <w:b/>
          <w:bCs/>
          <w:color w:val="242424"/>
          <w:sz w:val="24"/>
          <w:szCs w:val="24"/>
          <w:lang w:val="en-US"/>
        </w:rPr>
        <w:t xml:space="preserve">What’s the True impact of our dietary </w:t>
      </w:r>
      <w:proofErr w:type="spellStart"/>
      <w:r w:rsidRPr="463BBBB2">
        <w:rPr>
          <w:rFonts w:ascii="Aptos Narrow" w:hAnsi="Aptos Narrow" w:eastAsia="Aptos Narrow" w:cs="Aptos Narrow"/>
          <w:b/>
          <w:bCs/>
          <w:color w:val="242424"/>
          <w:sz w:val="24"/>
          <w:szCs w:val="24"/>
          <w:lang w:val="en-US"/>
        </w:rPr>
        <w:t>habbits</w:t>
      </w:r>
      <w:proofErr w:type="spellEnd"/>
      <w:r w:rsidRPr="463BBBB2">
        <w:rPr>
          <w:rFonts w:ascii="Aptos Narrow" w:hAnsi="Aptos Narrow" w:eastAsia="Aptos Narrow" w:cs="Aptos Narrow"/>
          <w:b/>
          <w:bCs/>
          <w:color w:val="242424"/>
          <w:sz w:val="24"/>
          <w:szCs w:val="24"/>
          <w:lang w:val="en-US"/>
        </w:rPr>
        <w:t>?</w:t>
      </w:r>
    </w:p>
    <w:p w:rsidR="005E4F68" w:rsidRDefault="004E3E5D" w14:paraId="2DC9B4F0" w14:textId="77777777">
      <w:pPr>
        <w:pStyle w:val="Heading2"/>
        <w:rPr>
          <w:lang w:val="es-ES"/>
        </w:rPr>
      </w:pPr>
      <w:bookmarkStart w:name="_nhcp2xhiq86i" w:colFirst="0" w:colLast="0" w:id="3"/>
      <w:bookmarkEnd w:id="3"/>
      <w:proofErr w:type="spellStart"/>
      <w:r w:rsidRPr="6D3399FE">
        <w:rPr>
          <w:lang w:val="es-ES"/>
        </w:rPr>
        <w:t>Authors</w:t>
      </w:r>
      <w:proofErr w:type="spellEnd"/>
    </w:p>
    <w:p w:rsidR="005E4F68" w:rsidRDefault="004E3E5D" w14:paraId="348D96C7" w14:textId="77777777">
      <w:pPr>
        <w:rPr>
          <w:lang w:val="es-ES"/>
        </w:rPr>
      </w:pPr>
      <w:proofErr w:type="spellStart"/>
      <w:r w:rsidRPr="6D3399FE">
        <w:rPr>
          <w:lang w:val="es-ES"/>
        </w:rPr>
        <w:t>Name</w:t>
      </w:r>
      <w:proofErr w:type="spellEnd"/>
      <w:r w:rsidRPr="6D3399FE">
        <w:rPr>
          <w:lang w:val="es-ES"/>
        </w:rPr>
        <w:t xml:space="preserve"> and </w:t>
      </w:r>
      <w:proofErr w:type="spellStart"/>
      <w:r w:rsidRPr="6D3399FE">
        <w:rPr>
          <w:lang w:val="es-ES"/>
        </w:rPr>
        <w:t>surname</w:t>
      </w:r>
      <w:proofErr w:type="spellEnd"/>
      <w:r w:rsidRPr="6D3399FE">
        <w:rPr>
          <w:lang w:val="es-ES"/>
        </w:rPr>
        <w:t xml:space="preserve"> </w:t>
      </w:r>
      <w:proofErr w:type="spellStart"/>
      <w:r w:rsidRPr="6D3399FE">
        <w:rPr>
          <w:lang w:val="es-ES"/>
        </w:rPr>
        <w:t>of</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authors</w:t>
      </w:r>
      <w:proofErr w:type="spellEnd"/>
      <w:r w:rsidRPr="6D3399FE">
        <w:rPr>
          <w:lang w:val="es-ES"/>
        </w:rPr>
        <w:t xml:space="preserve"> </w:t>
      </w:r>
      <w:proofErr w:type="spellStart"/>
      <w:r w:rsidRPr="6D3399FE">
        <w:rPr>
          <w:lang w:val="es-ES"/>
        </w:rPr>
        <w:t>of</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scenario</w:t>
      </w:r>
      <w:proofErr w:type="spellEnd"/>
      <w:r w:rsidRPr="6D3399FE">
        <w:rPr>
          <w:lang w:val="es-ES"/>
        </w:rPr>
        <w:t xml:space="preserve"> </w:t>
      </w:r>
      <w:proofErr w:type="spellStart"/>
      <w:r w:rsidRPr="6D3399FE">
        <w:rPr>
          <w:lang w:val="es-ES"/>
        </w:rPr>
        <w:t>with</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affiliation</w:t>
      </w:r>
      <w:proofErr w:type="spellEnd"/>
      <w:r w:rsidRPr="6D3399FE">
        <w:rPr>
          <w:lang w:val="es-ES"/>
        </w:rPr>
        <w:t xml:space="preserve"> </w:t>
      </w:r>
      <w:proofErr w:type="spellStart"/>
      <w:r w:rsidRPr="6D3399FE">
        <w:rPr>
          <w:lang w:val="es-ES"/>
        </w:rPr>
        <w:t>school</w:t>
      </w:r>
      <w:proofErr w:type="spellEnd"/>
      <w:r w:rsidRPr="6D3399FE">
        <w:rPr>
          <w:lang w:val="es-ES"/>
        </w:rPr>
        <w:t xml:space="preserve"> </w:t>
      </w:r>
      <w:proofErr w:type="spellStart"/>
      <w:r w:rsidRPr="6D3399FE">
        <w:rPr>
          <w:lang w:val="es-ES"/>
        </w:rPr>
        <w:t>name</w:t>
      </w:r>
      <w:proofErr w:type="spellEnd"/>
    </w:p>
    <w:p w:rsidR="005E4F68" w:rsidRDefault="005E4F68" w14:paraId="02EB378F" w14:textId="77777777"/>
    <w:p w:rsidR="005E4F68" w:rsidRDefault="004E3E5D" w14:paraId="0F4975F6" w14:textId="77777777">
      <w:pPr>
        <w:pStyle w:val="Heading2"/>
        <w:rPr>
          <w:lang w:val="es-ES"/>
        </w:rPr>
      </w:pPr>
      <w:bookmarkStart w:name="_9bkh9dk43glb" w:colFirst="0" w:colLast="0" w:id="4"/>
      <w:bookmarkEnd w:id="4"/>
      <w:proofErr w:type="spellStart"/>
      <w:r w:rsidRPr="6D3399FE">
        <w:rPr>
          <w:lang w:val="es-ES"/>
        </w:rPr>
        <w:t>Summary</w:t>
      </w:r>
      <w:proofErr w:type="spellEnd"/>
      <w:r w:rsidRPr="6D3399FE">
        <w:rPr>
          <w:lang w:val="es-ES"/>
        </w:rPr>
        <w:t xml:space="preserve"> </w:t>
      </w:r>
      <w:proofErr w:type="spellStart"/>
      <w:r w:rsidRPr="6D3399FE">
        <w:rPr>
          <w:lang w:val="es-ES"/>
        </w:rPr>
        <w:t>of</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scenario</w:t>
      </w:r>
      <w:proofErr w:type="spellEnd"/>
    </w:p>
    <w:p w:rsidR="005E4F68" w:rsidRDefault="004E3E5D" w14:paraId="211F01F2" w14:textId="77777777">
      <w:proofErr w:type="spellStart"/>
      <w:r w:rsidRPr="6D3399FE">
        <w:rPr>
          <w:lang w:val="es-ES"/>
        </w:rPr>
        <w:t>Brief</w:t>
      </w:r>
      <w:proofErr w:type="spellEnd"/>
      <w:r w:rsidRPr="6D3399FE">
        <w:rPr>
          <w:lang w:val="es-ES"/>
        </w:rPr>
        <w:t xml:space="preserve"> </w:t>
      </w:r>
      <w:proofErr w:type="spellStart"/>
      <w:r w:rsidRPr="6D3399FE">
        <w:rPr>
          <w:lang w:val="es-ES"/>
        </w:rPr>
        <w:t>summary</w:t>
      </w:r>
      <w:proofErr w:type="spellEnd"/>
      <w:r w:rsidRPr="6D3399FE">
        <w:rPr>
          <w:lang w:val="es-ES"/>
        </w:rPr>
        <w:t xml:space="preserve"> </w:t>
      </w:r>
      <w:proofErr w:type="spellStart"/>
      <w:r w:rsidRPr="6D3399FE">
        <w:rPr>
          <w:lang w:val="es-ES"/>
        </w:rPr>
        <w:t>of</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aims</w:t>
      </w:r>
      <w:proofErr w:type="spellEnd"/>
      <w:r w:rsidRPr="6D3399FE">
        <w:rPr>
          <w:lang w:val="es-ES"/>
        </w:rPr>
        <w:t xml:space="preserve">, </w:t>
      </w:r>
      <w:proofErr w:type="spellStart"/>
      <w:r w:rsidRPr="6D3399FE">
        <w:rPr>
          <w:lang w:val="es-ES"/>
        </w:rPr>
        <w:t>objectives</w:t>
      </w:r>
      <w:proofErr w:type="spellEnd"/>
      <w:r w:rsidRPr="6D3399FE">
        <w:rPr>
          <w:lang w:val="es-ES"/>
        </w:rPr>
        <w:t xml:space="preserve">, </w:t>
      </w:r>
      <w:proofErr w:type="spellStart"/>
      <w:r w:rsidRPr="6D3399FE">
        <w:rPr>
          <w:lang w:val="es-ES"/>
        </w:rPr>
        <w:t>problems</w:t>
      </w:r>
      <w:proofErr w:type="spellEnd"/>
      <w:r w:rsidRPr="6D3399FE">
        <w:rPr>
          <w:lang w:val="es-ES"/>
        </w:rPr>
        <w:t xml:space="preserve">, data </w:t>
      </w:r>
      <w:proofErr w:type="spellStart"/>
      <w:r w:rsidRPr="6D3399FE">
        <w:rPr>
          <w:lang w:val="es-ES"/>
        </w:rPr>
        <w:t>science</w:t>
      </w:r>
      <w:proofErr w:type="spellEnd"/>
      <w:r w:rsidRPr="6D3399FE">
        <w:rPr>
          <w:lang w:val="es-ES"/>
        </w:rPr>
        <w:t xml:space="preserve"> </w:t>
      </w:r>
      <w:proofErr w:type="spellStart"/>
      <w:r w:rsidRPr="6D3399FE">
        <w:rPr>
          <w:lang w:val="es-ES"/>
        </w:rPr>
        <w:t>methodology</w:t>
      </w:r>
      <w:proofErr w:type="spellEnd"/>
      <w:r w:rsidRPr="6D3399FE">
        <w:rPr>
          <w:lang w:val="es-ES"/>
        </w:rPr>
        <w:t xml:space="preserve"> and </w:t>
      </w:r>
      <w:proofErr w:type="spellStart"/>
      <w:r w:rsidRPr="6D3399FE">
        <w:rPr>
          <w:lang w:val="es-ES"/>
        </w:rPr>
        <w:t>products</w:t>
      </w:r>
      <w:proofErr w:type="spellEnd"/>
      <w:r w:rsidRPr="6D3399FE">
        <w:rPr>
          <w:lang w:val="es-ES"/>
        </w:rPr>
        <w:t xml:space="preserve"> </w:t>
      </w:r>
      <w:proofErr w:type="spellStart"/>
      <w:r w:rsidRPr="6D3399FE">
        <w:rPr>
          <w:lang w:val="es-ES"/>
        </w:rPr>
        <w:t>to</w:t>
      </w:r>
      <w:proofErr w:type="spellEnd"/>
      <w:r w:rsidRPr="6D3399FE">
        <w:rPr>
          <w:lang w:val="es-ES"/>
        </w:rPr>
        <w:t xml:space="preserve"> be </w:t>
      </w:r>
      <w:proofErr w:type="spellStart"/>
      <w:r w:rsidRPr="6D3399FE">
        <w:rPr>
          <w:lang w:val="es-ES"/>
        </w:rPr>
        <w:t>implemented</w:t>
      </w:r>
      <w:proofErr w:type="spellEnd"/>
      <w:r w:rsidRPr="6D3399FE">
        <w:rPr>
          <w:lang w:val="es-ES"/>
        </w:rPr>
        <w:t>.</w:t>
      </w:r>
    </w:p>
    <w:p w:rsidR="005E4F68" w:rsidRDefault="005E4F68" w14:paraId="6A05A809" w14:textId="77777777"/>
    <w:p w:rsidR="005E4F68" w:rsidRDefault="004E3E5D" w14:paraId="521F479A" w14:textId="77777777">
      <w:pPr>
        <w:pStyle w:val="Heading2"/>
        <w:rPr>
          <w:lang w:val="es-ES"/>
        </w:rPr>
      </w:pPr>
      <w:bookmarkStart w:name="_55f5cseptu96" w:colFirst="0" w:colLast="0" w:id="5"/>
      <w:bookmarkEnd w:id="5"/>
      <w:r w:rsidRPr="6D3399FE">
        <w:rPr>
          <w:lang w:val="es-ES"/>
        </w:rPr>
        <w:t xml:space="preserve">Age </w:t>
      </w:r>
      <w:proofErr w:type="spellStart"/>
      <w:r w:rsidRPr="6D3399FE">
        <w:rPr>
          <w:lang w:val="es-ES"/>
        </w:rPr>
        <w:t>of</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students</w:t>
      </w:r>
      <w:proofErr w:type="spellEnd"/>
    </w:p>
    <w:p w:rsidR="005E4F68" w:rsidRDefault="004E3E5D" w14:paraId="6DB146FE" w14:textId="77777777">
      <w:pPr>
        <w:rPr>
          <w:lang w:val="es-ES"/>
        </w:rPr>
      </w:pPr>
      <w:proofErr w:type="spellStart"/>
      <w:r w:rsidRPr="6D3399FE">
        <w:rPr>
          <w:lang w:val="es-ES"/>
        </w:rPr>
        <w:t>Description</w:t>
      </w:r>
      <w:proofErr w:type="spellEnd"/>
      <w:r w:rsidRPr="6D3399FE">
        <w:rPr>
          <w:lang w:val="es-ES"/>
        </w:rPr>
        <w:t xml:space="preserve"> </w:t>
      </w:r>
      <w:proofErr w:type="spellStart"/>
      <w:r w:rsidRPr="6D3399FE">
        <w:rPr>
          <w:lang w:val="es-ES"/>
        </w:rPr>
        <w:t>of</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ages</w:t>
      </w:r>
      <w:proofErr w:type="spellEnd"/>
      <w:r w:rsidRPr="6D3399FE">
        <w:rPr>
          <w:lang w:val="es-ES"/>
        </w:rPr>
        <w:t xml:space="preserve"> </w:t>
      </w:r>
      <w:proofErr w:type="spellStart"/>
      <w:r w:rsidRPr="6D3399FE">
        <w:rPr>
          <w:lang w:val="es-ES"/>
        </w:rPr>
        <w:t>to</w:t>
      </w:r>
      <w:proofErr w:type="spellEnd"/>
      <w:r w:rsidRPr="6D3399FE">
        <w:rPr>
          <w:lang w:val="es-ES"/>
        </w:rPr>
        <w:t xml:space="preserve"> </w:t>
      </w:r>
      <w:proofErr w:type="spellStart"/>
      <w:r w:rsidRPr="6D3399FE">
        <w:rPr>
          <w:lang w:val="es-ES"/>
        </w:rPr>
        <w:t>which</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scenario</w:t>
      </w:r>
      <w:proofErr w:type="spellEnd"/>
      <w:r w:rsidRPr="6D3399FE">
        <w:rPr>
          <w:lang w:val="es-ES"/>
        </w:rPr>
        <w:t xml:space="preserve"> </w:t>
      </w:r>
      <w:proofErr w:type="spellStart"/>
      <w:r w:rsidRPr="6D3399FE">
        <w:rPr>
          <w:lang w:val="es-ES"/>
        </w:rPr>
        <w:t>is</w:t>
      </w:r>
      <w:proofErr w:type="spellEnd"/>
      <w:r w:rsidRPr="6D3399FE">
        <w:rPr>
          <w:lang w:val="es-ES"/>
        </w:rPr>
        <w:t xml:space="preserve"> </w:t>
      </w:r>
      <w:proofErr w:type="spellStart"/>
      <w:r w:rsidRPr="6D3399FE">
        <w:rPr>
          <w:lang w:val="es-ES"/>
        </w:rPr>
        <w:t>planned</w:t>
      </w:r>
      <w:proofErr w:type="spellEnd"/>
    </w:p>
    <w:p w:rsidR="005E4F68" w:rsidRDefault="005E4F68" w14:paraId="5A39BBE3" w14:textId="77777777"/>
    <w:p w:rsidR="005E4F68" w:rsidRDefault="005E4F68" w14:paraId="41C8F396" w14:textId="77777777"/>
    <w:p w:rsidR="005E4F68" w:rsidRDefault="004E3E5D" w14:paraId="18314B42" w14:textId="77777777">
      <w:pPr>
        <w:pStyle w:val="Heading1"/>
      </w:pPr>
      <w:bookmarkStart w:name="_jlg4er636kzl" w:colFirst="0" w:colLast="0" w:id="6"/>
      <w:bookmarkEnd w:id="6"/>
      <w:r w:rsidRPr="6D3399FE">
        <w:rPr>
          <w:lang w:val="es-ES"/>
        </w:rPr>
        <w:t xml:space="preserve">‘Data </w:t>
      </w:r>
      <w:proofErr w:type="spellStart"/>
      <w:r w:rsidRPr="6D3399FE">
        <w:rPr>
          <w:lang w:val="es-ES"/>
        </w:rPr>
        <w:t>Science</w:t>
      </w:r>
      <w:proofErr w:type="spellEnd"/>
      <w:r w:rsidRPr="6D3399FE">
        <w:rPr>
          <w:lang w:val="es-ES"/>
        </w:rPr>
        <w:t xml:space="preserve"> Content in STEAM </w:t>
      </w:r>
      <w:proofErr w:type="spellStart"/>
      <w:r w:rsidRPr="6D3399FE">
        <w:rPr>
          <w:lang w:val="es-ES"/>
        </w:rPr>
        <w:t>for</w:t>
      </w:r>
      <w:proofErr w:type="spellEnd"/>
      <w:r w:rsidRPr="6D3399FE">
        <w:rPr>
          <w:lang w:val="es-ES"/>
        </w:rPr>
        <w:t xml:space="preserve"> </w:t>
      </w:r>
      <w:proofErr w:type="spellStart"/>
      <w:r w:rsidRPr="6D3399FE">
        <w:rPr>
          <w:lang w:val="es-ES"/>
        </w:rPr>
        <w:t>Civic</w:t>
      </w:r>
      <w:proofErr w:type="spellEnd"/>
      <w:r w:rsidRPr="6D3399FE">
        <w:rPr>
          <w:lang w:val="es-ES"/>
        </w:rPr>
        <w:t xml:space="preserve"> </w:t>
      </w:r>
      <w:proofErr w:type="spellStart"/>
      <w:r w:rsidRPr="6D3399FE">
        <w:rPr>
          <w:lang w:val="es-ES"/>
        </w:rPr>
        <w:t>Engagement</w:t>
      </w:r>
      <w:proofErr w:type="spellEnd"/>
      <w:r w:rsidRPr="6D3399FE">
        <w:rPr>
          <w:lang w:val="es-ES"/>
        </w:rPr>
        <w:t xml:space="preserve"> and Social </w:t>
      </w:r>
      <w:proofErr w:type="spellStart"/>
      <w:r w:rsidRPr="6D3399FE">
        <w:rPr>
          <w:lang w:val="es-ES"/>
        </w:rPr>
        <w:t>Justice</w:t>
      </w:r>
      <w:proofErr w:type="spellEnd"/>
      <w:r w:rsidRPr="6D3399FE">
        <w:rPr>
          <w:lang w:val="es-ES"/>
        </w:rPr>
        <w:t xml:space="preserve"> </w:t>
      </w:r>
      <w:proofErr w:type="spellStart"/>
      <w:r w:rsidRPr="6D3399FE">
        <w:rPr>
          <w:lang w:val="es-ES"/>
        </w:rPr>
        <w:t>from</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Early</w:t>
      </w:r>
      <w:proofErr w:type="spellEnd"/>
      <w:r w:rsidRPr="6D3399FE">
        <w:rPr>
          <w:lang w:val="es-ES"/>
        </w:rPr>
        <w:t xml:space="preserve"> </w:t>
      </w:r>
      <w:proofErr w:type="spellStart"/>
      <w:r w:rsidRPr="6D3399FE">
        <w:rPr>
          <w:lang w:val="es-ES"/>
        </w:rPr>
        <w:t>Years</w:t>
      </w:r>
      <w:proofErr w:type="spellEnd"/>
      <w:r w:rsidRPr="6D3399FE">
        <w:rPr>
          <w:lang w:val="es-ES"/>
        </w:rPr>
        <w:t>’</w:t>
      </w:r>
    </w:p>
    <w:p w:rsidR="005E4F68" w:rsidRDefault="004E3E5D" w14:paraId="1C8D5416" w14:textId="77777777">
      <w:pPr>
        <w:pStyle w:val="Heading2"/>
        <w:rPr>
          <w:lang w:val="es-ES"/>
        </w:rPr>
      </w:pPr>
      <w:bookmarkStart w:name="_4zvp09ar5964" w:colFirst="0" w:colLast="0" w:id="7"/>
      <w:bookmarkEnd w:id="7"/>
      <w:proofErr w:type="spellStart"/>
      <w:r w:rsidRPr="6D3399FE">
        <w:rPr>
          <w:lang w:val="es-ES"/>
        </w:rPr>
        <w:t>Subjects</w:t>
      </w:r>
      <w:proofErr w:type="spellEnd"/>
      <w:r w:rsidRPr="6D3399FE">
        <w:rPr>
          <w:lang w:val="es-ES"/>
        </w:rPr>
        <w:t xml:space="preserve"> and </w:t>
      </w:r>
      <w:proofErr w:type="spellStart"/>
      <w:r w:rsidRPr="6D3399FE">
        <w:rPr>
          <w:lang w:val="es-ES"/>
        </w:rPr>
        <w:t>topics</w:t>
      </w:r>
      <w:proofErr w:type="spellEnd"/>
    </w:p>
    <w:p w:rsidR="005E4F68" w:rsidRDefault="004E3E5D" w14:paraId="430D23D2" w14:textId="77777777">
      <w:pPr>
        <w:rPr>
          <w:lang w:val="es-ES"/>
        </w:rPr>
      </w:pPr>
      <w:proofErr w:type="spellStart"/>
      <w:r w:rsidRPr="6D3399FE">
        <w:rPr>
          <w:lang w:val="es-ES"/>
        </w:rPr>
        <w:t>Description</w:t>
      </w:r>
      <w:proofErr w:type="spellEnd"/>
      <w:r w:rsidRPr="6D3399FE">
        <w:rPr>
          <w:lang w:val="es-ES"/>
        </w:rPr>
        <w:t xml:space="preserve"> </w:t>
      </w:r>
      <w:proofErr w:type="spellStart"/>
      <w:r w:rsidRPr="6D3399FE">
        <w:rPr>
          <w:lang w:val="es-ES"/>
        </w:rPr>
        <w:t>of</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subjects</w:t>
      </w:r>
      <w:proofErr w:type="spellEnd"/>
      <w:r w:rsidRPr="6D3399FE">
        <w:rPr>
          <w:lang w:val="es-ES"/>
        </w:rPr>
        <w:t xml:space="preserve"> and </w:t>
      </w:r>
      <w:proofErr w:type="spellStart"/>
      <w:r w:rsidRPr="6D3399FE">
        <w:rPr>
          <w:lang w:val="es-ES"/>
        </w:rPr>
        <w:t>topics</w:t>
      </w:r>
      <w:proofErr w:type="spellEnd"/>
      <w:r w:rsidRPr="6D3399FE">
        <w:rPr>
          <w:lang w:val="es-ES"/>
        </w:rPr>
        <w:t xml:space="preserve"> </w:t>
      </w:r>
      <w:proofErr w:type="spellStart"/>
      <w:r w:rsidRPr="6D3399FE">
        <w:rPr>
          <w:lang w:val="es-ES"/>
        </w:rPr>
        <w:t>which</w:t>
      </w:r>
      <w:proofErr w:type="spellEnd"/>
      <w:r w:rsidRPr="6D3399FE">
        <w:rPr>
          <w:lang w:val="es-ES"/>
        </w:rPr>
        <w:t xml:space="preserve"> are </w:t>
      </w:r>
      <w:proofErr w:type="spellStart"/>
      <w:r w:rsidRPr="6D3399FE">
        <w:rPr>
          <w:lang w:val="es-ES"/>
        </w:rPr>
        <w:t>engaged</w:t>
      </w:r>
      <w:proofErr w:type="spellEnd"/>
      <w:r w:rsidRPr="6D3399FE">
        <w:rPr>
          <w:lang w:val="es-ES"/>
        </w:rPr>
        <w:t xml:space="preserve"> in </w:t>
      </w:r>
      <w:proofErr w:type="spellStart"/>
      <w:r w:rsidRPr="6D3399FE">
        <w:rPr>
          <w:lang w:val="es-ES"/>
        </w:rPr>
        <w:t>the</w:t>
      </w:r>
      <w:proofErr w:type="spellEnd"/>
      <w:r w:rsidRPr="6D3399FE">
        <w:rPr>
          <w:lang w:val="es-ES"/>
        </w:rPr>
        <w:t xml:space="preserve"> Data </w:t>
      </w:r>
      <w:proofErr w:type="spellStart"/>
      <w:r w:rsidRPr="6D3399FE">
        <w:rPr>
          <w:lang w:val="es-ES"/>
        </w:rPr>
        <w:t>Science</w:t>
      </w:r>
      <w:proofErr w:type="spellEnd"/>
      <w:r w:rsidRPr="6D3399FE">
        <w:rPr>
          <w:lang w:val="es-ES"/>
        </w:rPr>
        <w:t xml:space="preserve"> </w:t>
      </w:r>
      <w:proofErr w:type="spellStart"/>
      <w:r w:rsidRPr="6D3399FE">
        <w:rPr>
          <w:lang w:val="es-ES"/>
        </w:rPr>
        <w:t>Education</w:t>
      </w:r>
      <w:proofErr w:type="spellEnd"/>
      <w:r w:rsidRPr="6D3399FE">
        <w:rPr>
          <w:lang w:val="es-ES"/>
        </w:rPr>
        <w:t xml:space="preserve"> in STEAM </w:t>
      </w:r>
      <w:proofErr w:type="spellStart"/>
      <w:r w:rsidRPr="6D3399FE">
        <w:rPr>
          <w:lang w:val="es-ES"/>
        </w:rPr>
        <w:t>for</w:t>
      </w:r>
      <w:proofErr w:type="spellEnd"/>
      <w:r w:rsidRPr="6D3399FE">
        <w:rPr>
          <w:lang w:val="es-ES"/>
        </w:rPr>
        <w:t xml:space="preserve"> </w:t>
      </w:r>
      <w:proofErr w:type="spellStart"/>
      <w:r w:rsidRPr="6D3399FE">
        <w:rPr>
          <w:lang w:val="es-ES"/>
        </w:rPr>
        <w:t>Civic</w:t>
      </w:r>
      <w:proofErr w:type="spellEnd"/>
      <w:r w:rsidRPr="6D3399FE">
        <w:rPr>
          <w:lang w:val="es-ES"/>
        </w:rPr>
        <w:t xml:space="preserve"> </w:t>
      </w:r>
      <w:proofErr w:type="spellStart"/>
      <w:r w:rsidRPr="6D3399FE">
        <w:rPr>
          <w:lang w:val="es-ES"/>
        </w:rPr>
        <w:t>Engagement</w:t>
      </w:r>
      <w:proofErr w:type="spellEnd"/>
      <w:r w:rsidRPr="6D3399FE">
        <w:rPr>
          <w:lang w:val="es-ES"/>
        </w:rPr>
        <w:t xml:space="preserve"> and Social </w:t>
      </w:r>
      <w:proofErr w:type="spellStart"/>
      <w:r w:rsidRPr="6D3399FE">
        <w:rPr>
          <w:lang w:val="es-ES"/>
        </w:rPr>
        <w:t>Justice</w:t>
      </w:r>
      <w:proofErr w:type="spellEnd"/>
    </w:p>
    <w:p w:rsidR="005E4F68" w:rsidRDefault="005E4F68" w14:paraId="72A3D3EC" w14:textId="77777777"/>
    <w:p w:rsidR="005E4F68" w:rsidRDefault="004E3E5D" w14:paraId="3BB70096" w14:textId="77777777">
      <w:pPr>
        <w:pStyle w:val="Heading2"/>
        <w:rPr>
          <w:lang w:val="es-ES"/>
        </w:rPr>
      </w:pPr>
      <w:bookmarkStart w:name="_z9d8nb3o5jj3" w:colFirst="0" w:colLast="0" w:id="8"/>
      <w:bookmarkEnd w:id="8"/>
      <w:r w:rsidRPr="6D3399FE">
        <w:rPr>
          <w:lang w:val="es-ES"/>
        </w:rPr>
        <w:t>Real-</w:t>
      </w:r>
      <w:proofErr w:type="spellStart"/>
      <w:r w:rsidRPr="6D3399FE">
        <w:rPr>
          <w:lang w:val="es-ES"/>
        </w:rPr>
        <w:t>life</w:t>
      </w:r>
      <w:proofErr w:type="spellEnd"/>
      <w:r w:rsidRPr="6D3399FE">
        <w:rPr>
          <w:lang w:val="es-ES"/>
        </w:rPr>
        <w:t xml:space="preserve"> </w:t>
      </w:r>
      <w:proofErr w:type="spellStart"/>
      <w:r w:rsidRPr="6D3399FE">
        <w:rPr>
          <w:lang w:val="es-ES"/>
        </w:rPr>
        <w:t>questions</w:t>
      </w:r>
      <w:proofErr w:type="spellEnd"/>
    </w:p>
    <w:p w:rsidR="005E4F68" w:rsidRDefault="00297EC8" w14:paraId="43D474C3" w14:textId="07E9424A">
      <w:pPr>
        <w:rPr>
          <w:lang w:val="es-ES"/>
        </w:rPr>
      </w:pPr>
      <w:proofErr w:type="spellStart"/>
      <w:r>
        <w:rPr>
          <w:lang w:val="es-ES"/>
        </w:rPr>
        <w:t>What</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the</w:t>
      </w:r>
      <w:proofErr w:type="spellEnd"/>
      <w:r>
        <w:rPr>
          <w:lang w:val="es-ES"/>
        </w:rPr>
        <w:t xml:space="preserve"> human </w:t>
      </w:r>
      <w:proofErr w:type="spellStart"/>
      <w:r>
        <w:rPr>
          <w:lang w:val="es-ES"/>
        </w:rPr>
        <w:t>impact</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fast</w:t>
      </w:r>
      <w:proofErr w:type="spellEnd"/>
      <w:r>
        <w:rPr>
          <w:lang w:val="es-ES"/>
        </w:rPr>
        <w:t xml:space="preserve"> </w:t>
      </w:r>
      <w:proofErr w:type="spellStart"/>
      <w:r>
        <w:rPr>
          <w:lang w:val="es-ES"/>
        </w:rPr>
        <w:t>fashion</w:t>
      </w:r>
      <w:proofErr w:type="spellEnd"/>
      <w:r>
        <w:rPr>
          <w:lang w:val="es-ES"/>
        </w:rPr>
        <w:t>?</w:t>
      </w:r>
    </w:p>
    <w:p w:rsidR="00297EC8" w:rsidRDefault="00297EC8" w14:paraId="23915AFE" w14:textId="43A20E7D">
      <w:pPr>
        <w:rPr>
          <w:lang w:val="es-ES"/>
        </w:rPr>
      </w:pPr>
      <w:proofErr w:type="spellStart"/>
      <w:r>
        <w:rPr>
          <w:lang w:val="es-ES"/>
        </w:rPr>
        <w:t>What</w:t>
      </w:r>
      <w:proofErr w:type="spellEnd"/>
      <w:r>
        <w:rPr>
          <w:lang w:val="es-ES"/>
        </w:rPr>
        <w:t xml:space="preserve"> social </w:t>
      </w:r>
      <w:proofErr w:type="spellStart"/>
      <w:r>
        <w:rPr>
          <w:lang w:val="es-ES"/>
        </w:rPr>
        <w:t>issues</w:t>
      </w:r>
      <w:proofErr w:type="spellEnd"/>
      <w:r>
        <w:rPr>
          <w:lang w:val="es-ES"/>
        </w:rPr>
        <w:t xml:space="preserve"> </w:t>
      </w:r>
      <w:proofErr w:type="spellStart"/>
      <w:r>
        <w:rPr>
          <w:lang w:val="es-ES"/>
        </w:rPr>
        <w:t>does</w:t>
      </w:r>
      <w:proofErr w:type="spellEnd"/>
      <w:r>
        <w:rPr>
          <w:lang w:val="es-ES"/>
        </w:rPr>
        <w:t xml:space="preserve"> </w:t>
      </w:r>
      <w:proofErr w:type="spellStart"/>
      <w:r>
        <w:rPr>
          <w:lang w:val="es-ES"/>
        </w:rPr>
        <w:t>it</w:t>
      </w:r>
      <w:proofErr w:type="spellEnd"/>
      <w:r>
        <w:rPr>
          <w:lang w:val="es-ES"/>
        </w:rPr>
        <w:t xml:space="preserve"> </w:t>
      </w:r>
      <w:proofErr w:type="spellStart"/>
      <w:r>
        <w:rPr>
          <w:lang w:val="es-ES"/>
        </w:rPr>
        <w:t>raise</w:t>
      </w:r>
      <w:proofErr w:type="spellEnd"/>
      <w:r>
        <w:rPr>
          <w:lang w:val="es-ES"/>
        </w:rPr>
        <w:t xml:space="preserve">? </w:t>
      </w:r>
    </w:p>
    <w:p w:rsidR="00297EC8" w:rsidRDefault="00297EC8" w14:paraId="537A87DD" w14:textId="22AF6C14">
      <w:pPr>
        <w:rPr>
          <w:lang w:val="es-ES"/>
        </w:rPr>
      </w:pPr>
      <w:proofErr w:type="spellStart"/>
      <w:r>
        <w:rPr>
          <w:lang w:val="es-ES"/>
        </w:rPr>
        <w:t>How</w:t>
      </w:r>
      <w:proofErr w:type="spellEnd"/>
      <w:r>
        <w:rPr>
          <w:lang w:val="es-ES"/>
        </w:rPr>
        <w:t xml:space="preserve"> </w:t>
      </w:r>
      <w:proofErr w:type="spellStart"/>
      <w:r>
        <w:rPr>
          <w:lang w:val="es-ES"/>
        </w:rPr>
        <w:t>does</w:t>
      </w:r>
      <w:proofErr w:type="spellEnd"/>
      <w:r>
        <w:rPr>
          <w:lang w:val="es-ES"/>
        </w:rPr>
        <w:t xml:space="preserve"> </w:t>
      </w:r>
      <w:proofErr w:type="spellStart"/>
      <w:r>
        <w:rPr>
          <w:lang w:val="es-ES"/>
        </w:rPr>
        <w:t>fast</w:t>
      </w:r>
      <w:proofErr w:type="spellEnd"/>
      <w:r>
        <w:rPr>
          <w:lang w:val="es-ES"/>
        </w:rPr>
        <w:t xml:space="preserve"> </w:t>
      </w:r>
      <w:proofErr w:type="spellStart"/>
      <w:r>
        <w:rPr>
          <w:lang w:val="es-ES"/>
        </w:rPr>
        <w:t>fashion</w:t>
      </w:r>
      <w:proofErr w:type="spellEnd"/>
      <w:r>
        <w:rPr>
          <w:lang w:val="es-ES"/>
        </w:rPr>
        <w:t xml:space="preserve"> </w:t>
      </w:r>
      <w:proofErr w:type="spellStart"/>
      <w:r>
        <w:rPr>
          <w:lang w:val="es-ES"/>
        </w:rPr>
        <w:t>impact</w:t>
      </w:r>
      <w:proofErr w:type="spellEnd"/>
      <w:r>
        <w:rPr>
          <w:lang w:val="es-ES"/>
        </w:rPr>
        <w:t xml:space="preserve"> </w:t>
      </w:r>
      <w:proofErr w:type="spellStart"/>
      <w:r>
        <w:rPr>
          <w:lang w:val="es-ES"/>
        </w:rPr>
        <w:t>the</w:t>
      </w:r>
      <w:proofErr w:type="spellEnd"/>
      <w:r>
        <w:rPr>
          <w:lang w:val="es-ES"/>
        </w:rPr>
        <w:t xml:space="preserve"> individual?</w:t>
      </w:r>
    </w:p>
    <w:p w:rsidR="00297EC8" w:rsidRDefault="007B1FFD" w14:paraId="1BFC446F" w14:textId="277B07C3">
      <w:pPr>
        <w:rPr>
          <w:lang w:val="es-ES"/>
        </w:rPr>
      </w:pPr>
      <w:proofErr w:type="gramStart"/>
      <w:r>
        <w:rPr>
          <w:lang w:val="es-ES"/>
        </w:rPr>
        <w:t xml:space="preserve">In </w:t>
      </w:r>
      <w:proofErr w:type="spellStart"/>
      <w:r>
        <w:rPr>
          <w:lang w:val="es-ES"/>
        </w:rPr>
        <w:t>what</w:t>
      </w:r>
      <w:proofErr w:type="spellEnd"/>
      <w:r>
        <w:rPr>
          <w:lang w:val="es-ES"/>
        </w:rPr>
        <w:t xml:space="preserve"> </w:t>
      </w:r>
      <w:proofErr w:type="spellStart"/>
      <w:r>
        <w:rPr>
          <w:lang w:val="es-ES"/>
        </w:rPr>
        <w:t>ways</w:t>
      </w:r>
      <w:proofErr w:type="spellEnd"/>
      <w:r>
        <w:rPr>
          <w:lang w:val="es-ES"/>
        </w:rPr>
        <w:t xml:space="preserve"> can </w:t>
      </w:r>
      <w:proofErr w:type="spellStart"/>
      <w:r>
        <w:rPr>
          <w:lang w:val="es-ES"/>
        </w:rPr>
        <w:t>our</w:t>
      </w:r>
      <w:proofErr w:type="spellEnd"/>
      <w:r>
        <w:rPr>
          <w:lang w:val="es-ES"/>
        </w:rPr>
        <w:t xml:space="preserve"> individual </w:t>
      </w:r>
      <w:proofErr w:type="spellStart"/>
      <w:r>
        <w:rPr>
          <w:lang w:val="es-ES"/>
        </w:rPr>
        <w:t>behaviours</w:t>
      </w:r>
      <w:proofErr w:type="spellEnd"/>
      <w:r>
        <w:rPr>
          <w:lang w:val="es-ES"/>
        </w:rPr>
        <w:t xml:space="preserve"> </w:t>
      </w:r>
      <w:proofErr w:type="spellStart"/>
      <w:r w:rsidR="00B07B2C">
        <w:rPr>
          <w:lang w:val="es-ES"/>
        </w:rPr>
        <w:t>help</w:t>
      </w:r>
      <w:proofErr w:type="spellEnd"/>
      <w:r w:rsidR="00B07B2C">
        <w:rPr>
          <w:lang w:val="es-ES"/>
        </w:rPr>
        <w:t xml:space="preserve"> </w:t>
      </w:r>
      <w:proofErr w:type="spellStart"/>
      <w:r w:rsidR="00B07B2C">
        <w:rPr>
          <w:lang w:val="es-ES"/>
        </w:rPr>
        <w:t>improve</w:t>
      </w:r>
      <w:proofErr w:type="spellEnd"/>
      <w:r w:rsidR="00B07B2C">
        <w:rPr>
          <w:lang w:val="es-ES"/>
        </w:rPr>
        <w:t xml:space="preserve"> </w:t>
      </w:r>
      <w:proofErr w:type="spellStart"/>
      <w:r w:rsidR="00B07B2C">
        <w:rPr>
          <w:lang w:val="es-ES"/>
        </w:rPr>
        <w:t>the</w:t>
      </w:r>
      <w:proofErr w:type="spellEnd"/>
      <w:r w:rsidR="00B07B2C">
        <w:rPr>
          <w:lang w:val="es-ES"/>
        </w:rPr>
        <w:t xml:space="preserve"> status quo?</w:t>
      </w:r>
      <w:proofErr w:type="gramEnd"/>
    </w:p>
    <w:p w:rsidR="005E4F68" w:rsidRDefault="005E4F68" w14:paraId="0D0B940D" w14:textId="77777777"/>
    <w:p w:rsidR="005E4F68" w:rsidRDefault="004E3E5D" w14:paraId="27460EBD" w14:textId="77777777">
      <w:pPr>
        <w:pStyle w:val="Heading2"/>
        <w:rPr>
          <w:lang w:val="es-ES"/>
        </w:rPr>
      </w:pPr>
      <w:bookmarkStart w:name="_n3b1hf48xrl9" w:colFirst="0" w:colLast="0" w:id="9"/>
      <w:bookmarkEnd w:id="9"/>
      <w:proofErr w:type="spellStart"/>
      <w:r w:rsidRPr="6D3399FE">
        <w:rPr>
          <w:lang w:val="es-ES"/>
        </w:rPr>
        <w:t>Objectives</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scenario</w:t>
      </w:r>
      <w:proofErr w:type="spellEnd"/>
    </w:p>
    <w:p w:rsidR="005E4F68" w:rsidRDefault="004E3E5D" w14:paraId="54F4D4C7" w14:textId="77777777">
      <w:pPr>
        <w:rPr>
          <w:lang w:val="es-ES"/>
        </w:rPr>
      </w:pPr>
      <w:proofErr w:type="spellStart"/>
      <w:r w:rsidRPr="6D3399FE">
        <w:rPr>
          <w:lang w:val="es-ES"/>
        </w:rPr>
        <w:t>Description</w:t>
      </w:r>
      <w:proofErr w:type="spellEnd"/>
      <w:r w:rsidRPr="6D3399FE">
        <w:rPr>
          <w:lang w:val="es-ES"/>
        </w:rPr>
        <w:t xml:space="preserve"> </w:t>
      </w:r>
      <w:proofErr w:type="spellStart"/>
      <w:r w:rsidRPr="6D3399FE">
        <w:rPr>
          <w:lang w:val="es-ES"/>
        </w:rPr>
        <w:t>of</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objectives</w:t>
      </w:r>
      <w:proofErr w:type="spellEnd"/>
      <w:r w:rsidRPr="6D3399FE">
        <w:rPr>
          <w:lang w:val="es-ES"/>
        </w:rPr>
        <w:t xml:space="preserve"> </w:t>
      </w:r>
      <w:proofErr w:type="spellStart"/>
      <w:r w:rsidRPr="6D3399FE">
        <w:rPr>
          <w:lang w:val="es-ES"/>
        </w:rPr>
        <w:t>planned</w:t>
      </w:r>
      <w:proofErr w:type="spellEnd"/>
      <w:r w:rsidRPr="6D3399FE">
        <w:rPr>
          <w:lang w:val="es-ES"/>
        </w:rPr>
        <w:t xml:space="preserve"> </w:t>
      </w:r>
      <w:proofErr w:type="spellStart"/>
      <w:r w:rsidRPr="6D3399FE">
        <w:rPr>
          <w:lang w:val="es-ES"/>
        </w:rPr>
        <w:t>for</w:t>
      </w:r>
      <w:proofErr w:type="spellEnd"/>
      <w:r w:rsidRPr="6D3399FE">
        <w:rPr>
          <w:lang w:val="es-ES"/>
        </w:rPr>
        <w:t xml:space="preserve"> </w:t>
      </w:r>
      <w:proofErr w:type="spellStart"/>
      <w:r w:rsidRPr="6D3399FE">
        <w:rPr>
          <w:lang w:val="es-ES"/>
        </w:rPr>
        <w:t>the</w:t>
      </w:r>
      <w:proofErr w:type="spellEnd"/>
      <w:r w:rsidRPr="6D3399FE">
        <w:rPr>
          <w:lang w:val="es-ES"/>
        </w:rPr>
        <w:t xml:space="preserve"> Data </w:t>
      </w:r>
      <w:proofErr w:type="spellStart"/>
      <w:r w:rsidRPr="6D3399FE">
        <w:rPr>
          <w:lang w:val="es-ES"/>
        </w:rPr>
        <w:t>Science</w:t>
      </w:r>
      <w:proofErr w:type="spellEnd"/>
      <w:r w:rsidRPr="6D3399FE">
        <w:rPr>
          <w:lang w:val="es-ES"/>
        </w:rPr>
        <w:t xml:space="preserve"> </w:t>
      </w:r>
      <w:proofErr w:type="spellStart"/>
      <w:r w:rsidRPr="6D3399FE">
        <w:rPr>
          <w:lang w:val="es-ES"/>
        </w:rPr>
        <w:t>Education</w:t>
      </w:r>
      <w:proofErr w:type="spellEnd"/>
      <w:r w:rsidRPr="6D3399FE">
        <w:rPr>
          <w:lang w:val="es-ES"/>
        </w:rPr>
        <w:t xml:space="preserve"> </w:t>
      </w:r>
      <w:proofErr w:type="spellStart"/>
      <w:r w:rsidRPr="6D3399FE">
        <w:rPr>
          <w:lang w:val="es-ES"/>
        </w:rPr>
        <w:t>scenario</w:t>
      </w:r>
      <w:proofErr w:type="spellEnd"/>
    </w:p>
    <w:p w:rsidR="005E4F68" w:rsidRDefault="005E4F68" w14:paraId="0E27B00A" w14:textId="77777777"/>
    <w:p w:rsidR="005E4F68" w:rsidRDefault="004E3E5D" w14:paraId="79BD73D9" w14:textId="77777777">
      <w:pPr>
        <w:pStyle w:val="Heading2"/>
        <w:rPr>
          <w:lang w:val="es-ES"/>
        </w:rPr>
      </w:pPr>
      <w:bookmarkStart w:name="_fyyelistha76" w:colFirst="0" w:colLast="0" w:id="10"/>
      <w:bookmarkEnd w:id="10"/>
      <w:proofErr w:type="spellStart"/>
      <w:r w:rsidRPr="6D3399FE">
        <w:rPr>
          <w:lang w:val="es-ES"/>
        </w:rPr>
        <w:t>Skills</w:t>
      </w:r>
      <w:proofErr w:type="spellEnd"/>
      <w:r w:rsidRPr="6D3399FE">
        <w:rPr>
          <w:lang w:val="es-ES"/>
        </w:rPr>
        <w:t xml:space="preserve"> and </w:t>
      </w:r>
      <w:proofErr w:type="spellStart"/>
      <w:r w:rsidRPr="6D3399FE">
        <w:rPr>
          <w:lang w:val="es-ES"/>
        </w:rPr>
        <w:t>competencies</w:t>
      </w:r>
      <w:proofErr w:type="spellEnd"/>
    </w:p>
    <w:p w:rsidR="005E4F68" w:rsidRDefault="004E3E5D" w14:paraId="326306A3" w14:textId="77777777">
      <w:pPr>
        <w:rPr>
          <w:lang w:val="es-ES"/>
        </w:rPr>
      </w:pPr>
      <w:proofErr w:type="spellStart"/>
      <w:r w:rsidRPr="6D3399FE">
        <w:rPr>
          <w:lang w:val="es-ES"/>
        </w:rPr>
        <w:t>Description</w:t>
      </w:r>
      <w:proofErr w:type="spellEnd"/>
      <w:r w:rsidRPr="6D3399FE">
        <w:rPr>
          <w:lang w:val="es-ES"/>
        </w:rPr>
        <w:t xml:space="preserve"> </w:t>
      </w:r>
      <w:proofErr w:type="spellStart"/>
      <w:r w:rsidRPr="6D3399FE">
        <w:rPr>
          <w:lang w:val="es-ES"/>
        </w:rPr>
        <w:t>of</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skills</w:t>
      </w:r>
      <w:proofErr w:type="spellEnd"/>
      <w:r w:rsidRPr="6D3399FE">
        <w:rPr>
          <w:lang w:val="es-ES"/>
        </w:rPr>
        <w:t xml:space="preserve"> and </w:t>
      </w:r>
      <w:proofErr w:type="spellStart"/>
      <w:r w:rsidRPr="6D3399FE">
        <w:rPr>
          <w:lang w:val="es-ES"/>
        </w:rPr>
        <w:t>competencies</w:t>
      </w:r>
      <w:proofErr w:type="spellEnd"/>
      <w:r w:rsidRPr="6D3399FE">
        <w:rPr>
          <w:lang w:val="es-ES"/>
        </w:rPr>
        <w:t xml:space="preserve"> </w:t>
      </w:r>
      <w:proofErr w:type="spellStart"/>
      <w:r w:rsidRPr="6D3399FE">
        <w:rPr>
          <w:lang w:val="es-ES"/>
        </w:rPr>
        <w:t>that</w:t>
      </w:r>
      <w:proofErr w:type="spellEnd"/>
      <w:r w:rsidRPr="6D3399FE">
        <w:rPr>
          <w:lang w:val="es-ES"/>
        </w:rPr>
        <w:t xml:space="preserve"> </w:t>
      </w:r>
      <w:proofErr w:type="spellStart"/>
      <w:r w:rsidRPr="6D3399FE">
        <w:rPr>
          <w:lang w:val="es-ES"/>
        </w:rPr>
        <w:t>you</w:t>
      </w:r>
      <w:proofErr w:type="spellEnd"/>
      <w:r w:rsidRPr="6D3399FE">
        <w:rPr>
          <w:lang w:val="es-ES"/>
        </w:rPr>
        <w:t xml:space="preserve"> are </w:t>
      </w:r>
      <w:proofErr w:type="spellStart"/>
      <w:r w:rsidRPr="6D3399FE">
        <w:rPr>
          <w:lang w:val="es-ES"/>
        </w:rPr>
        <w:t>aimed</w:t>
      </w:r>
      <w:proofErr w:type="spellEnd"/>
      <w:r w:rsidRPr="6D3399FE">
        <w:rPr>
          <w:lang w:val="es-ES"/>
        </w:rPr>
        <w:t xml:space="preserve"> </w:t>
      </w:r>
      <w:proofErr w:type="spellStart"/>
      <w:r w:rsidRPr="6D3399FE">
        <w:rPr>
          <w:lang w:val="es-ES"/>
        </w:rPr>
        <w:t>to</w:t>
      </w:r>
      <w:proofErr w:type="spellEnd"/>
      <w:r w:rsidRPr="6D3399FE">
        <w:rPr>
          <w:lang w:val="es-ES"/>
        </w:rPr>
        <w:t xml:space="preserve"> </w:t>
      </w:r>
      <w:proofErr w:type="spellStart"/>
      <w:r w:rsidRPr="6D3399FE">
        <w:rPr>
          <w:lang w:val="es-ES"/>
        </w:rPr>
        <w:t>develop</w:t>
      </w:r>
      <w:proofErr w:type="spellEnd"/>
      <w:r w:rsidRPr="6D3399FE">
        <w:rPr>
          <w:lang w:val="es-ES"/>
        </w:rPr>
        <w:t xml:space="preserve"> </w:t>
      </w:r>
      <w:proofErr w:type="spellStart"/>
      <w:r w:rsidRPr="6D3399FE">
        <w:rPr>
          <w:lang w:val="es-ES"/>
        </w:rPr>
        <w:t>to</w:t>
      </w:r>
      <w:proofErr w:type="spellEnd"/>
      <w:r w:rsidRPr="6D3399FE">
        <w:rPr>
          <w:lang w:val="es-ES"/>
        </w:rPr>
        <w:t xml:space="preserve"> </w:t>
      </w:r>
      <w:proofErr w:type="spellStart"/>
      <w:r w:rsidRPr="6D3399FE">
        <w:rPr>
          <w:lang w:val="es-ES"/>
        </w:rPr>
        <w:t>your</w:t>
      </w:r>
      <w:proofErr w:type="spellEnd"/>
      <w:r w:rsidRPr="6D3399FE">
        <w:rPr>
          <w:lang w:val="es-ES"/>
        </w:rPr>
        <w:t xml:space="preserve"> </w:t>
      </w:r>
      <w:proofErr w:type="spellStart"/>
      <w:r w:rsidRPr="6D3399FE">
        <w:rPr>
          <w:lang w:val="es-ES"/>
        </w:rPr>
        <w:t>students</w:t>
      </w:r>
      <w:proofErr w:type="spellEnd"/>
      <w:r w:rsidRPr="6D3399FE">
        <w:rPr>
          <w:lang w:val="es-ES"/>
        </w:rPr>
        <w:t xml:space="preserve"> </w:t>
      </w:r>
      <w:proofErr w:type="spellStart"/>
      <w:r w:rsidRPr="6D3399FE">
        <w:rPr>
          <w:lang w:val="es-ES"/>
        </w:rPr>
        <w:t>with</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implementation</w:t>
      </w:r>
      <w:proofErr w:type="spellEnd"/>
      <w:r w:rsidRPr="6D3399FE">
        <w:rPr>
          <w:lang w:val="es-ES"/>
        </w:rPr>
        <w:t xml:space="preserve"> </w:t>
      </w:r>
      <w:proofErr w:type="spellStart"/>
      <w:r w:rsidRPr="6D3399FE">
        <w:rPr>
          <w:lang w:val="es-ES"/>
        </w:rPr>
        <w:t>of</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scenario</w:t>
      </w:r>
      <w:proofErr w:type="spellEnd"/>
    </w:p>
    <w:p w:rsidR="005E4F68" w:rsidRDefault="005E4F68" w14:paraId="60061E4C" w14:textId="77777777"/>
    <w:p w:rsidR="005E4F68" w:rsidRDefault="005E4F68" w14:paraId="44EAFD9C" w14:textId="77777777"/>
    <w:p w:rsidR="005E4F68" w:rsidRDefault="004E3E5D" w14:paraId="13A3208D" w14:textId="77777777">
      <w:pPr>
        <w:pStyle w:val="Heading2"/>
        <w:rPr>
          <w:lang w:val="es-ES"/>
        </w:rPr>
      </w:pPr>
      <w:bookmarkStart w:name="_r11v90kjfh62" w:colFirst="0" w:colLast="0" w:id="11"/>
      <w:bookmarkEnd w:id="11"/>
      <w:proofErr w:type="spellStart"/>
      <w:r w:rsidRPr="6D3399FE">
        <w:rPr>
          <w:lang w:val="es-ES"/>
        </w:rPr>
        <w:t>Teaching</w:t>
      </w:r>
      <w:proofErr w:type="spellEnd"/>
      <w:r w:rsidRPr="6D3399FE">
        <w:rPr>
          <w:lang w:val="es-ES"/>
        </w:rPr>
        <w:t xml:space="preserve"> </w:t>
      </w:r>
      <w:proofErr w:type="spellStart"/>
      <w:r w:rsidRPr="6D3399FE">
        <w:rPr>
          <w:lang w:val="es-ES"/>
        </w:rPr>
        <w:t>approaches</w:t>
      </w:r>
      <w:proofErr w:type="spellEnd"/>
      <w:r w:rsidRPr="6D3399FE">
        <w:rPr>
          <w:lang w:val="es-ES"/>
        </w:rPr>
        <w:t xml:space="preserve"> and </w:t>
      </w:r>
      <w:proofErr w:type="spellStart"/>
      <w:r w:rsidRPr="6D3399FE">
        <w:rPr>
          <w:lang w:val="es-ES"/>
        </w:rPr>
        <w:t>learning</w:t>
      </w:r>
      <w:proofErr w:type="spellEnd"/>
      <w:r w:rsidRPr="6D3399FE">
        <w:rPr>
          <w:lang w:val="es-ES"/>
        </w:rPr>
        <w:t xml:space="preserve"> </w:t>
      </w:r>
      <w:proofErr w:type="spellStart"/>
      <w:r w:rsidRPr="6D3399FE">
        <w:rPr>
          <w:lang w:val="es-ES"/>
        </w:rPr>
        <w:t>strategies</w:t>
      </w:r>
      <w:proofErr w:type="spellEnd"/>
      <w:r w:rsidRPr="6D3399FE">
        <w:rPr>
          <w:lang w:val="es-ES"/>
        </w:rPr>
        <w:t>/</w:t>
      </w:r>
      <w:proofErr w:type="spellStart"/>
      <w:r w:rsidRPr="6D3399FE">
        <w:rPr>
          <w:lang w:val="es-ES"/>
        </w:rPr>
        <w:t>theories</w:t>
      </w:r>
      <w:proofErr w:type="spellEnd"/>
    </w:p>
    <w:p w:rsidR="005E4F68" w:rsidRDefault="004E3E5D" w14:paraId="7F5F6AFD" w14:textId="77777777">
      <w:proofErr w:type="spellStart"/>
      <w:r w:rsidRPr="6D3399FE">
        <w:rPr>
          <w:lang w:val="es-ES"/>
        </w:rPr>
        <w:t>Description</w:t>
      </w:r>
      <w:proofErr w:type="spellEnd"/>
      <w:r w:rsidRPr="6D3399FE">
        <w:rPr>
          <w:lang w:val="es-ES"/>
        </w:rPr>
        <w:t xml:space="preserve"> </w:t>
      </w:r>
      <w:proofErr w:type="spellStart"/>
      <w:r w:rsidRPr="6D3399FE">
        <w:rPr>
          <w:lang w:val="es-ES"/>
        </w:rPr>
        <w:t>of</w:t>
      </w:r>
      <w:proofErr w:type="spellEnd"/>
      <w:r w:rsidRPr="6D3399FE">
        <w:rPr>
          <w:lang w:val="es-ES"/>
        </w:rPr>
        <w:t xml:space="preserve"> </w:t>
      </w:r>
      <w:proofErr w:type="spellStart"/>
      <w:r w:rsidRPr="6D3399FE">
        <w:rPr>
          <w:lang w:val="es-ES"/>
        </w:rPr>
        <w:t>the</w:t>
      </w:r>
      <w:proofErr w:type="spellEnd"/>
      <w:r w:rsidRPr="6D3399FE">
        <w:rPr>
          <w:lang w:val="es-ES"/>
        </w:rPr>
        <w:t xml:space="preserve"> STEAM </w:t>
      </w:r>
      <w:proofErr w:type="spellStart"/>
      <w:r w:rsidRPr="6D3399FE">
        <w:rPr>
          <w:lang w:val="es-ES"/>
        </w:rPr>
        <w:t>methodology</w:t>
      </w:r>
      <w:proofErr w:type="spellEnd"/>
      <w:r w:rsidRPr="6D3399FE">
        <w:rPr>
          <w:lang w:val="es-ES"/>
        </w:rPr>
        <w:t xml:space="preserve"> </w:t>
      </w:r>
      <w:proofErr w:type="spellStart"/>
      <w:r w:rsidRPr="6D3399FE">
        <w:rPr>
          <w:lang w:val="es-ES"/>
        </w:rPr>
        <w:t>that</w:t>
      </w:r>
      <w:proofErr w:type="spellEnd"/>
      <w:r w:rsidRPr="6D3399FE">
        <w:rPr>
          <w:lang w:val="es-ES"/>
        </w:rPr>
        <w:t xml:space="preserve"> </w:t>
      </w:r>
      <w:proofErr w:type="spellStart"/>
      <w:r w:rsidRPr="6D3399FE">
        <w:rPr>
          <w:lang w:val="es-ES"/>
        </w:rPr>
        <w:t>you</w:t>
      </w:r>
      <w:proofErr w:type="spellEnd"/>
      <w:r w:rsidRPr="6D3399FE">
        <w:rPr>
          <w:lang w:val="es-ES"/>
        </w:rPr>
        <w:t xml:space="preserve"> </w:t>
      </w:r>
      <w:proofErr w:type="spellStart"/>
      <w:r w:rsidRPr="6D3399FE">
        <w:rPr>
          <w:lang w:val="es-ES"/>
        </w:rPr>
        <w:t>have</w:t>
      </w:r>
      <w:proofErr w:type="spellEnd"/>
      <w:r w:rsidRPr="6D3399FE">
        <w:rPr>
          <w:lang w:val="es-ES"/>
        </w:rPr>
        <w:t xml:space="preserve"> </w:t>
      </w:r>
      <w:proofErr w:type="spellStart"/>
      <w:r w:rsidRPr="6D3399FE">
        <w:rPr>
          <w:lang w:val="es-ES"/>
        </w:rPr>
        <w:t>designed</w:t>
      </w:r>
      <w:proofErr w:type="spellEnd"/>
      <w:r w:rsidRPr="6D3399FE">
        <w:rPr>
          <w:lang w:val="es-ES"/>
        </w:rPr>
        <w:t xml:space="preserve"> </w:t>
      </w:r>
      <w:proofErr w:type="spellStart"/>
      <w:r w:rsidRPr="6D3399FE">
        <w:rPr>
          <w:lang w:val="es-ES"/>
        </w:rPr>
        <w:t>for</w:t>
      </w:r>
      <w:proofErr w:type="spellEnd"/>
      <w:r w:rsidRPr="6D3399FE">
        <w:rPr>
          <w:lang w:val="es-ES"/>
        </w:rPr>
        <w:t xml:space="preserve"> </w:t>
      </w:r>
      <w:proofErr w:type="spellStart"/>
      <w:r w:rsidRPr="6D3399FE">
        <w:rPr>
          <w:lang w:val="es-ES"/>
        </w:rPr>
        <w:t>the</w:t>
      </w:r>
      <w:proofErr w:type="spellEnd"/>
      <w:r w:rsidRPr="6D3399FE">
        <w:rPr>
          <w:lang w:val="es-ES"/>
        </w:rPr>
        <w:t xml:space="preserve"> DataScEd4CiEn </w:t>
      </w:r>
      <w:proofErr w:type="spellStart"/>
      <w:r w:rsidRPr="6D3399FE">
        <w:rPr>
          <w:lang w:val="es-ES"/>
        </w:rPr>
        <w:t>scenario</w:t>
      </w:r>
      <w:proofErr w:type="spellEnd"/>
      <w:r w:rsidRPr="6D3399FE">
        <w:rPr>
          <w:lang w:val="es-ES"/>
        </w:rPr>
        <w:t xml:space="preserve"> </w:t>
      </w:r>
      <w:proofErr w:type="spellStart"/>
      <w:r w:rsidRPr="6D3399FE">
        <w:rPr>
          <w:lang w:val="es-ES"/>
        </w:rPr>
        <w:t>implementation</w:t>
      </w:r>
      <w:proofErr w:type="spellEnd"/>
      <w:r w:rsidRPr="6D3399FE">
        <w:rPr>
          <w:lang w:val="es-ES"/>
        </w:rPr>
        <w:t xml:space="preserve"> (</w:t>
      </w:r>
      <w:proofErr w:type="spellStart"/>
      <w:r w:rsidRPr="6D3399FE">
        <w:rPr>
          <w:lang w:val="es-ES"/>
        </w:rPr>
        <w:t>problem</w:t>
      </w:r>
      <w:proofErr w:type="spellEnd"/>
      <w:r w:rsidRPr="6D3399FE">
        <w:rPr>
          <w:lang w:val="es-ES"/>
        </w:rPr>
        <w:t xml:space="preserve"> </w:t>
      </w:r>
      <w:proofErr w:type="spellStart"/>
      <w:r w:rsidRPr="6D3399FE">
        <w:rPr>
          <w:lang w:val="es-ES"/>
        </w:rPr>
        <w:t>based</w:t>
      </w:r>
      <w:proofErr w:type="spellEnd"/>
      <w:r w:rsidRPr="6D3399FE">
        <w:rPr>
          <w:lang w:val="es-ES"/>
        </w:rPr>
        <w:t xml:space="preserve"> </w:t>
      </w:r>
      <w:proofErr w:type="spellStart"/>
      <w:r w:rsidRPr="6D3399FE">
        <w:rPr>
          <w:lang w:val="es-ES"/>
        </w:rPr>
        <w:t>learning</w:t>
      </w:r>
      <w:proofErr w:type="spellEnd"/>
      <w:r w:rsidRPr="6D3399FE">
        <w:rPr>
          <w:lang w:val="es-ES"/>
        </w:rPr>
        <w:t xml:space="preserve">, </w:t>
      </w:r>
      <w:proofErr w:type="spellStart"/>
      <w:r w:rsidRPr="6D3399FE">
        <w:rPr>
          <w:lang w:val="es-ES"/>
        </w:rPr>
        <w:t>project</w:t>
      </w:r>
      <w:proofErr w:type="spellEnd"/>
      <w:r w:rsidRPr="6D3399FE">
        <w:rPr>
          <w:lang w:val="es-ES"/>
        </w:rPr>
        <w:t xml:space="preserve"> </w:t>
      </w:r>
      <w:proofErr w:type="spellStart"/>
      <w:r w:rsidRPr="6D3399FE">
        <w:rPr>
          <w:lang w:val="es-ES"/>
        </w:rPr>
        <w:t>based</w:t>
      </w:r>
      <w:proofErr w:type="spellEnd"/>
      <w:r w:rsidRPr="6D3399FE">
        <w:rPr>
          <w:lang w:val="es-ES"/>
        </w:rPr>
        <w:t xml:space="preserve"> </w:t>
      </w:r>
      <w:proofErr w:type="spellStart"/>
      <w:r w:rsidRPr="6D3399FE">
        <w:rPr>
          <w:lang w:val="es-ES"/>
        </w:rPr>
        <w:t>learning</w:t>
      </w:r>
      <w:proofErr w:type="spellEnd"/>
      <w:r w:rsidRPr="6D3399FE">
        <w:rPr>
          <w:lang w:val="es-ES"/>
        </w:rPr>
        <w:t xml:space="preserve">, </w:t>
      </w:r>
      <w:proofErr w:type="spellStart"/>
      <w:r w:rsidRPr="6D3399FE">
        <w:rPr>
          <w:lang w:val="es-ES"/>
        </w:rPr>
        <w:t>inquiry</w:t>
      </w:r>
      <w:proofErr w:type="spellEnd"/>
      <w:r w:rsidRPr="6D3399FE">
        <w:rPr>
          <w:lang w:val="es-ES"/>
        </w:rPr>
        <w:t xml:space="preserve"> </w:t>
      </w:r>
      <w:proofErr w:type="spellStart"/>
      <w:r w:rsidRPr="6D3399FE">
        <w:rPr>
          <w:lang w:val="es-ES"/>
        </w:rPr>
        <w:t>based</w:t>
      </w:r>
      <w:proofErr w:type="spellEnd"/>
      <w:r w:rsidRPr="6D3399FE">
        <w:rPr>
          <w:lang w:val="es-ES"/>
        </w:rPr>
        <w:t xml:space="preserve"> </w:t>
      </w:r>
      <w:proofErr w:type="spellStart"/>
      <w:r w:rsidRPr="6D3399FE">
        <w:rPr>
          <w:lang w:val="es-ES"/>
        </w:rPr>
        <w:t>learning</w:t>
      </w:r>
      <w:proofErr w:type="spellEnd"/>
      <w:r w:rsidRPr="6D3399FE">
        <w:rPr>
          <w:lang w:val="es-ES"/>
        </w:rPr>
        <w:t xml:space="preserve">, </w:t>
      </w:r>
      <w:proofErr w:type="spellStart"/>
      <w:r w:rsidRPr="6D3399FE">
        <w:rPr>
          <w:lang w:val="es-ES"/>
        </w:rPr>
        <w:t>design</w:t>
      </w:r>
      <w:proofErr w:type="spellEnd"/>
      <w:r w:rsidRPr="6D3399FE">
        <w:rPr>
          <w:lang w:val="es-ES"/>
        </w:rPr>
        <w:t xml:space="preserve"> </w:t>
      </w:r>
      <w:proofErr w:type="spellStart"/>
      <w:r w:rsidRPr="6D3399FE">
        <w:rPr>
          <w:lang w:val="es-ES"/>
        </w:rPr>
        <w:t>thinking</w:t>
      </w:r>
      <w:proofErr w:type="spellEnd"/>
      <w:r w:rsidRPr="6D3399FE">
        <w:rPr>
          <w:lang w:val="es-ES"/>
        </w:rPr>
        <w:t>, etc.)</w:t>
      </w:r>
    </w:p>
    <w:p w:rsidR="005E4F68" w:rsidRDefault="005E4F68" w14:paraId="4B94D5A5" w14:textId="77777777"/>
    <w:p w:rsidR="005E4F68" w:rsidRDefault="004E3E5D" w14:paraId="124EB071" w14:textId="77777777">
      <w:pPr>
        <w:pStyle w:val="Heading2"/>
        <w:rPr>
          <w:lang w:val="es-ES"/>
        </w:rPr>
      </w:pPr>
      <w:bookmarkStart w:name="_ff3cj95figur" w:colFirst="0" w:colLast="0" w:id="12"/>
      <w:bookmarkEnd w:id="12"/>
      <w:proofErr w:type="spellStart"/>
      <w:r w:rsidRPr="6D3399FE">
        <w:rPr>
          <w:lang w:val="es-ES"/>
        </w:rPr>
        <w:t>Relating</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national</w:t>
      </w:r>
      <w:proofErr w:type="spellEnd"/>
      <w:r w:rsidRPr="6D3399FE">
        <w:rPr>
          <w:lang w:val="es-ES"/>
        </w:rPr>
        <w:t xml:space="preserve"> </w:t>
      </w:r>
      <w:proofErr w:type="spellStart"/>
      <w:r w:rsidRPr="6D3399FE">
        <w:rPr>
          <w:lang w:val="es-ES"/>
        </w:rPr>
        <w:t>curriculum</w:t>
      </w:r>
      <w:proofErr w:type="spellEnd"/>
      <w:r w:rsidRPr="6D3399FE">
        <w:rPr>
          <w:lang w:val="es-ES"/>
        </w:rPr>
        <w:t xml:space="preserve"> </w:t>
      </w:r>
      <w:proofErr w:type="spellStart"/>
      <w:r w:rsidRPr="6D3399FE">
        <w:rPr>
          <w:lang w:val="es-ES"/>
        </w:rPr>
        <w:t>with</w:t>
      </w:r>
      <w:proofErr w:type="spellEnd"/>
      <w:r w:rsidRPr="6D3399FE">
        <w:rPr>
          <w:lang w:val="es-ES"/>
        </w:rPr>
        <w:t xml:space="preserve"> </w:t>
      </w:r>
      <w:proofErr w:type="spellStart"/>
      <w:r w:rsidRPr="6D3399FE">
        <w:rPr>
          <w:lang w:val="es-ES"/>
        </w:rPr>
        <w:t>the</w:t>
      </w:r>
      <w:proofErr w:type="spellEnd"/>
      <w:r w:rsidRPr="6D3399FE">
        <w:rPr>
          <w:lang w:val="es-ES"/>
        </w:rPr>
        <w:t xml:space="preserve"> DataScEd4CiEn </w:t>
      </w:r>
      <w:proofErr w:type="spellStart"/>
      <w:r w:rsidRPr="6D3399FE">
        <w:rPr>
          <w:lang w:val="es-ES"/>
        </w:rPr>
        <w:t>scenario</w:t>
      </w:r>
      <w:proofErr w:type="spellEnd"/>
    </w:p>
    <w:p w:rsidR="005E4F68" w:rsidRDefault="004E3E5D" w14:paraId="3E8FF1CE" w14:textId="77777777">
      <w:pPr>
        <w:rPr>
          <w:lang w:val="es-ES"/>
        </w:rPr>
      </w:pPr>
      <w:proofErr w:type="spellStart"/>
      <w:r w:rsidRPr="6D3399FE">
        <w:rPr>
          <w:lang w:val="es-ES"/>
        </w:rPr>
        <w:t>Description</w:t>
      </w:r>
      <w:proofErr w:type="spellEnd"/>
      <w:r w:rsidRPr="6D3399FE">
        <w:rPr>
          <w:lang w:val="es-ES"/>
        </w:rPr>
        <w:t xml:space="preserve"> </w:t>
      </w:r>
      <w:proofErr w:type="spellStart"/>
      <w:r w:rsidRPr="6D3399FE">
        <w:rPr>
          <w:lang w:val="es-ES"/>
        </w:rPr>
        <w:t>of</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strength</w:t>
      </w:r>
      <w:proofErr w:type="spellEnd"/>
      <w:r w:rsidRPr="6D3399FE">
        <w:rPr>
          <w:lang w:val="es-ES"/>
        </w:rPr>
        <w:t xml:space="preserve"> </w:t>
      </w:r>
      <w:proofErr w:type="spellStart"/>
      <w:r w:rsidRPr="6D3399FE">
        <w:rPr>
          <w:lang w:val="es-ES"/>
        </w:rPr>
        <w:t>that</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national</w:t>
      </w:r>
      <w:proofErr w:type="spellEnd"/>
      <w:r w:rsidRPr="6D3399FE">
        <w:rPr>
          <w:lang w:val="es-ES"/>
        </w:rPr>
        <w:t xml:space="preserve"> </w:t>
      </w:r>
      <w:proofErr w:type="spellStart"/>
      <w:r w:rsidRPr="6D3399FE">
        <w:rPr>
          <w:lang w:val="es-ES"/>
        </w:rPr>
        <w:t>curriculum</w:t>
      </w:r>
      <w:proofErr w:type="spellEnd"/>
      <w:r w:rsidRPr="6D3399FE">
        <w:rPr>
          <w:lang w:val="es-ES"/>
        </w:rPr>
        <w:t xml:space="preserve"> </w:t>
      </w:r>
      <w:proofErr w:type="spellStart"/>
      <w:r w:rsidRPr="6D3399FE">
        <w:rPr>
          <w:lang w:val="es-ES"/>
        </w:rPr>
        <w:t>provides</w:t>
      </w:r>
      <w:proofErr w:type="spellEnd"/>
      <w:r w:rsidRPr="6D3399FE">
        <w:rPr>
          <w:lang w:val="es-ES"/>
        </w:rPr>
        <w:t xml:space="preserve"> </w:t>
      </w:r>
      <w:proofErr w:type="spellStart"/>
      <w:r w:rsidRPr="6D3399FE">
        <w:rPr>
          <w:lang w:val="es-ES"/>
        </w:rPr>
        <w:t>to</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development</w:t>
      </w:r>
      <w:proofErr w:type="spellEnd"/>
      <w:r w:rsidRPr="6D3399FE">
        <w:rPr>
          <w:lang w:val="es-ES"/>
        </w:rPr>
        <w:t xml:space="preserve"> </w:t>
      </w:r>
      <w:proofErr w:type="spellStart"/>
      <w:r w:rsidRPr="6D3399FE">
        <w:rPr>
          <w:lang w:val="es-ES"/>
        </w:rPr>
        <w:t>of</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scenario</w:t>
      </w:r>
      <w:proofErr w:type="spellEnd"/>
      <w:r w:rsidRPr="6D3399FE">
        <w:rPr>
          <w:lang w:val="es-ES"/>
        </w:rPr>
        <w:t xml:space="preserve">, and </w:t>
      </w:r>
      <w:proofErr w:type="spellStart"/>
      <w:r w:rsidRPr="6D3399FE">
        <w:rPr>
          <w:lang w:val="es-ES"/>
        </w:rPr>
        <w:t>the</w:t>
      </w:r>
      <w:proofErr w:type="spellEnd"/>
      <w:r w:rsidRPr="6D3399FE">
        <w:rPr>
          <w:lang w:val="es-ES"/>
        </w:rPr>
        <w:t xml:space="preserve"> </w:t>
      </w:r>
      <w:proofErr w:type="spellStart"/>
      <w:r w:rsidRPr="6D3399FE">
        <w:rPr>
          <w:lang w:val="es-ES"/>
        </w:rPr>
        <w:t>opportunities</w:t>
      </w:r>
      <w:proofErr w:type="spellEnd"/>
      <w:r w:rsidRPr="6D3399FE">
        <w:rPr>
          <w:lang w:val="es-ES"/>
        </w:rPr>
        <w:t xml:space="preserve"> </w:t>
      </w:r>
      <w:proofErr w:type="spellStart"/>
      <w:r w:rsidRPr="6D3399FE">
        <w:rPr>
          <w:lang w:val="es-ES"/>
        </w:rPr>
        <w:t>that</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development</w:t>
      </w:r>
      <w:proofErr w:type="spellEnd"/>
      <w:r w:rsidRPr="6D3399FE">
        <w:rPr>
          <w:lang w:val="es-ES"/>
        </w:rPr>
        <w:t xml:space="preserve"> </w:t>
      </w:r>
      <w:proofErr w:type="spellStart"/>
      <w:r w:rsidRPr="6D3399FE">
        <w:rPr>
          <w:lang w:val="es-ES"/>
        </w:rPr>
        <w:t>of</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scenario</w:t>
      </w:r>
      <w:proofErr w:type="spellEnd"/>
      <w:r w:rsidRPr="6D3399FE">
        <w:rPr>
          <w:lang w:val="es-ES"/>
        </w:rPr>
        <w:t xml:space="preserve"> </w:t>
      </w:r>
      <w:proofErr w:type="spellStart"/>
      <w:r w:rsidRPr="6D3399FE">
        <w:rPr>
          <w:lang w:val="es-ES"/>
        </w:rPr>
        <w:t>provides</w:t>
      </w:r>
      <w:proofErr w:type="spellEnd"/>
      <w:r w:rsidRPr="6D3399FE">
        <w:rPr>
          <w:lang w:val="es-ES"/>
        </w:rPr>
        <w:t xml:space="preserve"> </w:t>
      </w:r>
      <w:proofErr w:type="spellStart"/>
      <w:r w:rsidRPr="6D3399FE">
        <w:rPr>
          <w:lang w:val="es-ES"/>
        </w:rPr>
        <w:t>to</w:t>
      </w:r>
      <w:proofErr w:type="spellEnd"/>
      <w:r w:rsidRPr="6D3399FE">
        <w:rPr>
          <w:lang w:val="es-ES"/>
        </w:rPr>
        <w:t xml:space="preserve"> </w:t>
      </w:r>
      <w:proofErr w:type="spellStart"/>
      <w:r w:rsidRPr="6D3399FE">
        <w:rPr>
          <w:lang w:val="es-ES"/>
        </w:rPr>
        <w:t>innovate</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national</w:t>
      </w:r>
      <w:proofErr w:type="spellEnd"/>
      <w:r w:rsidRPr="6D3399FE">
        <w:rPr>
          <w:lang w:val="es-ES"/>
        </w:rPr>
        <w:t xml:space="preserve"> </w:t>
      </w:r>
      <w:proofErr w:type="spellStart"/>
      <w:r w:rsidRPr="6D3399FE">
        <w:rPr>
          <w:lang w:val="es-ES"/>
        </w:rPr>
        <w:t>curriculum</w:t>
      </w:r>
      <w:proofErr w:type="spellEnd"/>
    </w:p>
    <w:p w:rsidR="005E4F68" w:rsidRDefault="005E4F68" w14:paraId="3DEEC669" w14:textId="77777777"/>
    <w:p w:rsidR="005E4F68" w:rsidRDefault="004E3E5D" w14:paraId="4B51FAC1" w14:textId="77777777">
      <w:pPr>
        <w:pStyle w:val="Heading1"/>
        <w:rPr>
          <w:lang w:val="es-ES"/>
        </w:rPr>
      </w:pPr>
      <w:bookmarkStart w:name="_pwry9ldfezdn" w:colFirst="0" w:colLast="0" w:id="13"/>
      <w:bookmarkEnd w:id="13"/>
      <w:proofErr w:type="spellStart"/>
      <w:r w:rsidRPr="6D3399FE">
        <w:rPr>
          <w:lang w:val="es-ES"/>
        </w:rPr>
        <w:t>Educational</w:t>
      </w:r>
      <w:proofErr w:type="spellEnd"/>
      <w:r w:rsidRPr="6D3399FE">
        <w:rPr>
          <w:lang w:val="es-ES"/>
        </w:rPr>
        <w:t xml:space="preserve"> </w:t>
      </w:r>
      <w:proofErr w:type="spellStart"/>
      <w:r w:rsidRPr="6D3399FE">
        <w:rPr>
          <w:lang w:val="es-ES"/>
        </w:rPr>
        <w:t>Scenario</w:t>
      </w:r>
      <w:proofErr w:type="spellEnd"/>
      <w:r w:rsidRPr="6D3399FE">
        <w:rPr>
          <w:lang w:val="es-ES"/>
        </w:rPr>
        <w:t xml:space="preserve"> </w:t>
      </w:r>
      <w:proofErr w:type="spellStart"/>
      <w:r w:rsidRPr="6D3399FE">
        <w:rPr>
          <w:lang w:val="es-ES"/>
        </w:rPr>
        <w:t>planification</w:t>
      </w:r>
      <w:proofErr w:type="spellEnd"/>
    </w:p>
    <w:p w:rsidR="005E4F68" w:rsidRDefault="004E3E5D" w14:paraId="161AA0AD" w14:textId="77777777">
      <w:proofErr w:type="spellStart"/>
      <w:r w:rsidRPr="6D3399FE">
        <w:rPr>
          <w:lang w:val="es-ES"/>
        </w:rPr>
        <w:t>Description</w:t>
      </w:r>
      <w:proofErr w:type="spellEnd"/>
      <w:r w:rsidRPr="6D3399FE">
        <w:rPr>
          <w:lang w:val="es-ES"/>
        </w:rPr>
        <w:t xml:space="preserve"> </w:t>
      </w:r>
      <w:proofErr w:type="spellStart"/>
      <w:r w:rsidRPr="6D3399FE">
        <w:rPr>
          <w:lang w:val="es-ES"/>
        </w:rPr>
        <w:t>of</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lesson</w:t>
      </w:r>
      <w:proofErr w:type="spellEnd"/>
      <w:r w:rsidRPr="6D3399FE">
        <w:rPr>
          <w:lang w:val="es-ES"/>
        </w:rPr>
        <w:t xml:space="preserve"> plan: </w:t>
      </w:r>
      <w:proofErr w:type="spellStart"/>
      <w:r w:rsidRPr="6D3399FE">
        <w:rPr>
          <w:lang w:val="es-ES"/>
        </w:rPr>
        <w:t>name</w:t>
      </w:r>
      <w:proofErr w:type="spellEnd"/>
      <w:r w:rsidRPr="6D3399FE">
        <w:rPr>
          <w:lang w:val="es-ES"/>
        </w:rPr>
        <w:t xml:space="preserve"> </w:t>
      </w:r>
      <w:proofErr w:type="spellStart"/>
      <w:r w:rsidRPr="6D3399FE">
        <w:rPr>
          <w:lang w:val="es-ES"/>
        </w:rPr>
        <w:t>of</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activity</w:t>
      </w:r>
      <w:proofErr w:type="spellEnd"/>
      <w:r w:rsidRPr="6D3399FE">
        <w:rPr>
          <w:lang w:val="es-ES"/>
        </w:rPr>
        <w:t xml:space="preserve">, </w:t>
      </w:r>
      <w:proofErr w:type="spellStart"/>
      <w:r w:rsidRPr="6D3399FE">
        <w:rPr>
          <w:lang w:val="es-ES"/>
        </w:rPr>
        <w:t>subject</w:t>
      </w:r>
      <w:proofErr w:type="spellEnd"/>
      <w:r w:rsidRPr="6D3399FE">
        <w:rPr>
          <w:lang w:val="es-ES"/>
        </w:rPr>
        <w:t xml:space="preserve">, </w:t>
      </w:r>
      <w:proofErr w:type="spellStart"/>
      <w:r w:rsidRPr="6D3399FE">
        <w:rPr>
          <w:lang w:val="es-ES"/>
        </w:rPr>
        <w:t>procedures</w:t>
      </w:r>
      <w:proofErr w:type="spellEnd"/>
      <w:r w:rsidRPr="6D3399FE">
        <w:rPr>
          <w:lang w:val="es-ES"/>
        </w:rPr>
        <w:t xml:space="preserve">, time, </w:t>
      </w:r>
      <w:proofErr w:type="spellStart"/>
      <w:r w:rsidRPr="6D3399FE">
        <w:rPr>
          <w:lang w:val="es-ES"/>
        </w:rPr>
        <w:t>resources</w:t>
      </w:r>
      <w:proofErr w:type="spellEnd"/>
      <w:r w:rsidRPr="6D3399FE">
        <w:rPr>
          <w:lang w:val="es-ES"/>
        </w:rPr>
        <w:t xml:space="preserve">. Complete </w:t>
      </w:r>
      <w:proofErr w:type="spellStart"/>
      <w:r w:rsidRPr="6D3399FE">
        <w:rPr>
          <w:lang w:val="es-ES"/>
        </w:rPr>
        <w:t>the</w:t>
      </w:r>
      <w:proofErr w:type="spellEnd"/>
      <w:r w:rsidRPr="6D3399FE">
        <w:rPr>
          <w:lang w:val="es-ES"/>
        </w:rPr>
        <w:t xml:space="preserve"> </w:t>
      </w:r>
      <w:proofErr w:type="spellStart"/>
      <w:r w:rsidRPr="6D3399FE">
        <w:rPr>
          <w:lang w:val="es-ES"/>
        </w:rPr>
        <w:t>next</w:t>
      </w:r>
      <w:proofErr w:type="spellEnd"/>
      <w:r w:rsidRPr="6D3399FE">
        <w:rPr>
          <w:lang w:val="es-ES"/>
        </w:rPr>
        <w:t xml:space="preserve"> table and </w:t>
      </w:r>
      <w:proofErr w:type="spellStart"/>
      <w:r w:rsidRPr="6D3399FE">
        <w:rPr>
          <w:lang w:val="es-ES"/>
        </w:rPr>
        <w:t>include</w:t>
      </w:r>
      <w:proofErr w:type="spellEnd"/>
      <w:r w:rsidRPr="6D3399FE">
        <w:rPr>
          <w:lang w:val="es-ES"/>
        </w:rPr>
        <w:t xml:space="preserve"> </w:t>
      </w:r>
      <w:proofErr w:type="spellStart"/>
      <w:r w:rsidRPr="6D3399FE">
        <w:rPr>
          <w:lang w:val="es-ES"/>
        </w:rPr>
        <w:t>the</w:t>
      </w:r>
      <w:proofErr w:type="spellEnd"/>
      <w:r w:rsidRPr="6D3399FE">
        <w:rPr>
          <w:lang w:val="es-ES"/>
        </w:rPr>
        <w:t xml:space="preserve"> links </w:t>
      </w:r>
      <w:proofErr w:type="spellStart"/>
      <w:r w:rsidRPr="6D3399FE">
        <w:rPr>
          <w:lang w:val="es-ES"/>
        </w:rPr>
        <w:t>to</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Annexes</w:t>
      </w:r>
      <w:proofErr w:type="spellEnd"/>
      <w:r w:rsidRPr="6D3399FE">
        <w:rPr>
          <w:lang w:val="es-ES"/>
        </w:rPr>
        <w:t xml:space="preserve"> </w:t>
      </w:r>
      <w:proofErr w:type="spellStart"/>
      <w:r w:rsidRPr="6D3399FE">
        <w:rPr>
          <w:lang w:val="es-ES"/>
        </w:rPr>
        <w:t>section</w:t>
      </w:r>
      <w:proofErr w:type="spellEnd"/>
      <w:r w:rsidRPr="6D3399FE">
        <w:rPr>
          <w:lang w:val="es-ES"/>
        </w:rPr>
        <w:t xml:space="preserve"> </w:t>
      </w:r>
      <w:proofErr w:type="spellStart"/>
      <w:r w:rsidRPr="6D3399FE">
        <w:rPr>
          <w:lang w:val="es-ES"/>
        </w:rPr>
        <w:t>with</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detailed</w:t>
      </w:r>
      <w:proofErr w:type="spellEnd"/>
      <w:r w:rsidRPr="6D3399FE">
        <w:rPr>
          <w:lang w:val="es-ES"/>
        </w:rPr>
        <w:t xml:space="preserve"> </w:t>
      </w:r>
      <w:proofErr w:type="spellStart"/>
      <w:r w:rsidRPr="6D3399FE">
        <w:rPr>
          <w:lang w:val="es-ES"/>
        </w:rPr>
        <w:t>description</w:t>
      </w:r>
      <w:proofErr w:type="spellEnd"/>
      <w:r w:rsidRPr="6D3399FE">
        <w:rPr>
          <w:lang w:val="es-ES"/>
        </w:rPr>
        <w:t xml:space="preserve"> </w:t>
      </w:r>
      <w:proofErr w:type="spellStart"/>
      <w:r w:rsidRPr="6D3399FE">
        <w:rPr>
          <w:lang w:val="es-ES"/>
        </w:rPr>
        <w:t>of</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activity</w:t>
      </w:r>
      <w:proofErr w:type="spellEnd"/>
      <w:r w:rsidRPr="6D3399FE">
        <w:rPr>
          <w:lang w:val="es-ES"/>
        </w:rPr>
        <w:t>.</w:t>
      </w:r>
    </w:p>
    <w:p w:rsidR="005E4F68" w:rsidRDefault="005E4F68" w14:paraId="3656B9AB" w14:textId="77777777"/>
    <w:p w:rsidR="005E4F68" w:rsidRDefault="004E3E5D" w14:paraId="0F3F575E" w14:textId="77777777">
      <w:pPr>
        <w:pStyle w:val="Heading2"/>
      </w:pPr>
      <w:bookmarkStart w:name="_cgdqy0ixom8u" w:colFirst="0" w:colLast="0" w:id="14"/>
      <w:bookmarkEnd w:id="14"/>
      <w:proofErr w:type="spellStart"/>
      <w:r w:rsidRPr="6D3399FE">
        <w:rPr>
          <w:lang w:val="es-ES"/>
        </w:rPr>
        <w:t>Lesson</w:t>
      </w:r>
      <w:proofErr w:type="spellEnd"/>
      <w:r w:rsidRPr="6D3399FE">
        <w:rPr>
          <w:lang w:val="es-ES"/>
        </w:rPr>
        <w:t xml:space="preserve"> plan</w:t>
      </w:r>
    </w:p>
    <w:p w:rsidR="005E4F68" w:rsidRDefault="005E4F68" w14:paraId="45FB0818" w14:textId="77777777"/>
    <w:p w:rsidR="005E4F68" w:rsidRDefault="005E4F68" w14:paraId="049F31CB" w14:textId="77777777"/>
    <w:tbl>
      <w:tblPr>
        <w:tblW w:w="9001"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00" w:type="dxa"/>
          <w:left w:w="100" w:type="dxa"/>
          <w:bottom w:w="100" w:type="dxa"/>
          <w:right w:w="100" w:type="dxa"/>
        </w:tblCellMar>
        <w:tblLook w:val="0600" w:firstRow="0" w:lastRow="0" w:firstColumn="0" w:lastColumn="0" w:noHBand="1" w:noVBand="1"/>
      </w:tblPr>
      <w:tblGrid>
        <w:gridCol w:w="1719"/>
        <w:gridCol w:w="518"/>
        <w:gridCol w:w="5200"/>
        <w:gridCol w:w="518"/>
        <w:gridCol w:w="1046"/>
      </w:tblGrid>
      <w:tr w:rsidR="00F44CF3" w:rsidTr="44EDD9AB" w14:paraId="46B42EEB" w14:textId="77777777">
        <w:tc>
          <w:tcPr>
            <w:tcW w:w="2237" w:type="dxa"/>
            <w:gridSpan w:val="2"/>
            <w:shd w:val="clear" w:color="auto" w:fill="auto"/>
            <w:tcMar>
              <w:top w:w="100" w:type="dxa"/>
              <w:left w:w="100" w:type="dxa"/>
              <w:bottom w:w="100" w:type="dxa"/>
              <w:right w:w="100" w:type="dxa"/>
            </w:tcMar>
          </w:tcPr>
          <w:p w:rsidR="005E4F68" w:rsidRDefault="004E3E5D" w14:paraId="45E359B1" w14:textId="77777777">
            <w:pPr>
              <w:widowControl w:val="0"/>
              <w:pBdr>
                <w:top w:val="nil"/>
                <w:left w:val="nil"/>
                <w:bottom w:val="nil"/>
                <w:right w:val="nil"/>
                <w:between w:val="nil"/>
              </w:pBdr>
              <w:spacing w:line="240" w:lineRule="auto"/>
              <w:rPr>
                <w:lang w:val="es-ES"/>
              </w:rPr>
            </w:pPr>
            <w:proofErr w:type="spellStart"/>
            <w:r w:rsidRPr="6D3399FE">
              <w:rPr>
                <w:lang w:val="es-ES"/>
              </w:rPr>
              <w:t>Name</w:t>
            </w:r>
            <w:proofErr w:type="spellEnd"/>
            <w:r w:rsidRPr="6D3399FE">
              <w:rPr>
                <w:lang w:val="es-ES"/>
              </w:rPr>
              <w:t xml:space="preserve"> </w:t>
            </w:r>
            <w:proofErr w:type="spellStart"/>
            <w:r w:rsidRPr="6D3399FE">
              <w:rPr>
                <w:lang w:val="es-ES"/>
              </w:rPr>
              <w:t>of</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activity</w:t>
            </w:r>
            <w:proofErr w:type="spellEnd"/>
          </w:p>
        </w:tc>
        <w:tc>
          <w:tcPr>
            <w:tcW w:w="5718" w:type="dxa"/>
            <w:gridSpan w:val="2"/>
            <w:shd w:val="clear" w:color="auto" w:fill="auto"/>
            <w:tcMar>
              <w:top w:w="100" w:type="dxa"/>
              <w:left w:w="100" w:type="dxa"/>
              <w:bottom w:w="100" w:type="dxa"/>
              <w:right w:w="100" w:type="dxa"/>
            </w:tcMar>
          </w:tcPr>
          <w:p w:rsidR="005E4F68" w:rsidRDefault="004E3E5D" w14:paraId="26D3380D" w14:textId="77777777">
            <w:pPr>
              <w:widowControl w:val="0"/>
              <w:pBdr>
                <w:top w:val="nil"/>
                <w:left w:val="nil"/>
                <w:bottom w:val="nil"/>
                <w:right w:val="nil"/>
                <w:between w:val="nil"/>
              </w:pBdr>
              <w:spacing w:line="240" w:lineRule="auto"/>
              <w:rPr>
                <w:lang w:val="es-ES"/>
              </w:rPr>
            </w:pPr>
            <w:proofErr w:type="spellStart"/>
            <w:r w:rsidRPr="6D3399FE">
              <w:rPr>
                <w:lang w:val="es-ES"/>
              </w:rPr>
              <w:t>Procedures</w:t>
            </w:r>
            <w:proofErr w:type="spellEnd"/>
          </w:p>
        </w:tc>
        <w:tc>
          <w:tcPr>
            <w:tcW w:w="1046" w:type="dxa"/>
            <w:shd w:val="clear" w:color="auto" w:fill="auto"/>
            <w:tcMar>
              <w:top w:w="100" w:type="dxa"/>
              <w:left w:w="100" w:type="dxa"/>
              <w:bottom w:w="100" w:type="dxa"/>
              <w:right w:w="100" w:type="dxa"/>
            </w:tcMar>
          </w:tcPr>
          <w:p w:rsidR="005E4F68" w:rsidRDefault="004E3E5D" w14:paraId="69D01924" w14:textId="77777777">
            <w:pPr>
              <w:widowControl w:val="0"/>
              <w:pBdr>
                <w:top w:val="nil"/>
                <w:left w:val="nil"/>
                <w:bottom w:val="nil"/>
                <w:right w:val="nil"/>
                <w:between w:val="nil"/>
              </w:pBdr>
              <w:spacing w:line="240" w:lineRule="auto"/>
              <w:rPr>
                <w:lang w:val="es-ES"/>
              </w:rPr>
            </w:pPr>
            <w:r w:rsidRPr="6D3399FE">
              <w:rPr>
                <w:lang w:val="es-ES"/>
              </w:rPr>
              <w:t>Time/</w:t>
            </w:r>
            <w:proofErr w:type="spellStart"/>
            <w:r w:rsidRPr="6D3399FE">
              <w:rPr>
                <w:lang w:val="es-ES"/>
              </w:rPr>
              <w:t>Annex</w:t>
            </w:r>
            <w:proofErr w:type="spellEnd"/>
          </w:p>
        </w:tc>
      </w:tr>
      <w:tr w:rsidR="00F44CF3" w:rsidTr="44EDD9AB" w14:paraId="7A4A0D99" w14:textId="77777777">
        <w:trPr>
          <w:trHeight w:val="420"/>
        </w:trPr>
        <w:tc>
          <w:tcPr>
            <w:tcW w:w="9001" w:type="dxa"/>
            <w:gridSpan w:val="5"/>
            <w:shd w:val="clear" w:color="auto" w:fill="auto"/>
            <w:tcMar>
              <w:top w:w="100" w:type="dxa"/>
              <w:left w:w="100" w:type="dxa"/>
              <w:bottom w:w="100" w:type="dxa"/>
              <w:right w:w="100" w:type="dxa"/>
            </w:tcMar>
          </w:tcPr>
          <w:p w:rsidR="005E4F68" w:rsidRDefault="004E3E5D" w14:paraId="700F1141" w14:textId="77777777">
            <w:pPr>
              <w:widowControl w:val="0"/>
              <w:pBdr>
                <w:top w:val="nil"/>
                <w:left w:val="nil"/>
                <w:bottom w:val="nil"/>
                <w:right w:val="nil"/>
                <w:between w:val="nil"/>
              </w:pBdr>
              <w:spacing w:line="240" w:lineRule="auto"/>
              <w:jc w:val="center"/>
              <w:rPr>
                <w:lang w:val="es-ES"/>
              </w:rPr>
            </w:pPr>
            <w:proofErr w:type="spellStart"/>
            <w:r w:rsidRPr="6D3399FE">
              <w:rPr>
                <w:lang w:val="es-ES"/>
              </w:rPr>
              <w:t>Lesson</w:t>
            </w:r>
            <w:proofErr w:type="spellEnd"/>
            <w:r w:rsidRPr="6D3399FE">
              <w:rPr>
                <w:lang w:val="es-ES"/>
              </w:rPr>
              <w:t xml:space="preserve"> 1: </w:t>
            </w:r>
            <w:proofErr w:type="spellStart"/>
            <w:r w:rsidRPr="6D3399FE">
              <w:rPr>
                <w:lang w:val="es-ES"/>
              </w:rPr>
              <w:t>Motivation</w:t>
            </w:r>
            <w:proofErr w:type="spellEnd"/>
            <w:r w:rsidRPr="6D3399FE">
              <w:rPr>
                <w:lang w:val="es-ES"/>
              </w:rPr>
              <w:t xml:space="preserve"> </w:t>
            </w:r>
            <w:proofErr w:type="spellStart"/>
            <w:r w:rsidRPr="6D3399FE">
              <w:rPr>
                <w:lang w:val="es-ES"/>
              </w:rPr>
              <w:t>to</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project</w:t>
            </w:r>
            <w:proofErr w:type="spellEnd"/>
          </w:p>
        </w:tc>
      </w:tr>
      <w:tr w:rsidR="00F44CF3" w:rsidTr="44EDD9AB" w14:paraId="1990EB9A" w14:textId="77777777">
        <w:tc>
          <w:tcPr>
            <w:tcW w:w="2237" w:type="dxa"/>
            <w:gridSpan w:val="2"/>
            <w:shd w:val="clear" w:color="auto" w:fill="auto"/>
            <w:tcMar>
              <w:top w:w="100" w:type="dxa"/>
              <w:left w:w="100" w:type="dxa"/>
              <w:bottom w:w="100" w:type="dxa"/>
              <w:right w:w="100" w:type="dxa"/>
            </w:tcMar>
          </w:tcPr>
          <w:p w:rsidR="005E4F68" w:rsidRDefault="004E3E5D" w14:paraId="2B6B9564" w14:textId="77777777">
            <w:pPr>
              <w:widowControl w:val="0"/>
              <w:pBdr>
                <w:top w:val="nil"/>
                <w:left w:val="nil"/>
                <w:bottom w:val="nil"/>
                <w:right w:val="nil"/>
                <w:between w:val="nil"/>
              </w:pBdr>
              <w:spacing w:line="240" w:lineRule="auto"/>
              <w:rPr>
                <w:lang w:val="es-ES"/>
              </w:rPr>
            </w:pPr>
            <w:r w:rsidRPr="6D3399FE">
              <w:rPr>
                <w:lang w:val="es-ES"/>
              </w:rPr>
              <w:t xml:space="preserve">STEAM </w:t>
            </w:r>
            <w:proofErr w:type="spellStart"/>
            <w:r w:rsidRPr="6D3399FE">
              <w:rPr>
                <w:lang w:val="es-ES"/>
              </w:rPr>
              <w:t>subject</w:t>
            </w:r>
            <w:proofErr w:type="spellEnd"/>
          </w:p>
          <w:p w:rsidR="005E4F68" w:rsidRDefault="005E4F68" w14:paraId="53128261" w14:textId="77777777">
            <w:pPr>
              <w:widowControl w:val="0"/>
              <w:pBdr>
                <w:top w:val="nil"/>
                <w:left w:val="nil"/>
                <w:bottom w:val="nil"/>
                <w:right w:val="nil"/>
                <w:between w:val="nil"/>
              </w:pBdr>
              <w:spacing w:line="240" w:lineRule="auto"/>
            </w:pPr>
          </w:p>
        </w:tc>
        <w:tc>
          <w:tcPr>
            <w:tcW w:w="5718" w:type="dxa"/>
            <w:gridSpan w:val="2"/>
            <w:shd w:val="clear" w:color="auto" w:fill="auto"/>
            <w:tcMar>
              <w:top w:w="100" w:type="dxa"/>
              <w:left w:w="100" w:type="dxa"/>
              <w:bottom w:w="100" w:type="dxa"/>
              <w:right w:w="100" w:type="dxa"/>
            </w:tcMar>
          </w:tcPr>
          <w:p w:rsidR="005E4F68" w:rsidRDefault="005E4F68" w14:paraId="62486C05" w14:textId="77777777">
            <w:pPr>
              <w:widowControl w:val="0"/>
              <w:pBdr>
                <w:top w:val="nil"/>
                <w:left w:val="nil"/>
                <w:bottom w:val="nil"/>
                <w:right w:val="nil"/>
                <w:between w:val="nil"/>
              </w:pBdr>
              <w:spacing w:line="240" w:lineRule="auto"/>
            </w:pPr>
          </w:p>
        </w:tc>
        <w:tc>
          <w:tcPr>
            <w:tcW w:w="1046" w:type="dxa"/>
            <w:shd w:val="clear" w:color="auto" w:fill="auto"/>
            <w:tcMar>
              <w:top w:w="100" w:type="dxa"/>
              <w:left w:w="100" w:type="dxa"/>
              <w:bottom w:w="100" w:type="dxa"/>
              <w:right w:w="100" w:type="dxa"/>
            </w:tcMar>
          </w:tcPr>
          <w:p w:rsidR="005E4F68" w:rsidRDefault="005E4F68" w14:paraId="4101652C" w14:textId="77777777">
            <w:pPr>
              <w:widowControl w:val="0"/>
              <w:pBdr>
                <w:top w:val="nil"/>
                <w:left w:val="nil"/>
                <w:bottom w:val="nil"/>
                <w:right w:val="nil"/>
                <w:between w:val="nil"/>
              </w:pBdr>
              <w:spacing w:line="240" w:lineRule="auto"/>
            </w:pPr>
          </w:p>
        </w:tc>
      </w:tr>
      <w:tr w:rsidR="00F44CF3" w:rsidTr="44EDD9AB" w14:paraId="1C90B66A" w14:textId="77777777">
        <w:trPr>
          <w:trHeight w:val="420"/>
        </w:trPr>
        <w:tc>
          <w:tcPr>
            <w:tcW w:w="2237" w:type="dxa"/>
            <w:gridSpan w:val="2"/>
            <w:shd w:val="clear" w:color="auto" w:fill="auto"/>
            <w:tcMar>
              <w:top w:w="100" w:type="dxa"/>
              <w:left w:w="100" w:type="dxa"/>
              <w:bottom w:w="100" w:type="dxa"/>
              <w:right w:w="100" w:type="dxa"/>
            </w:tcMar>
          </w:tcPr>
          <w:p w:rsidR="005E4F68" w:rsidRDefault="004E3E5D" w14:paraId="5F9748F7" w14:textId="77777777">
            <w:pPr>
              <w:widowControl w:val="0"/>
              <w:pBdr>
                <w:top w:val="nil"/>
                <w:left w:val="nil"/>
                <w:bottom w:val="nil"/>
                <w:right w:val="nil"/>
                <w:between w:val="nil"/>
              </w:pBdr>
              <w:spacing w:line="240" w:lineRule="auto"/>
              <w:rPr>
                <w:lang w:val="es-ES"/>
              </w:rPr>
            </w:pPr>
            <w:proofErr w:type="spellStart"/>
            <w:r w:rsidRPr="6D3399FE">
              <w:rPr>
                <w:lang w:val="es-ES"/>
              </w:rPr>
              <w:t>Expected</w:t>
            </w:r>
            <w:proofErr w:type="spellEnd"/>
            <w:r w:rsidRPr="6D3399FE">
              <w:rPr>
                <w:lang w:val="es-ES"/>
              </w:rPr>
              <w:t xml:space="preserve"> </w:t>
            </w:r>
            <w:proofErr w:type="spellStart"/>
            <w:r w:rsidRPr="6D3399FE">
              <w:rPr>
                <w:lang w:val="es-ES"/>
              </w:rPr>
              <w:t>learning</w:t>
            </w:r>
            <w:proofErr w:type="spellEnd"/>
            <w:r w:rsidRPr="6D3399FE">
              <w:rPr>
                <w:lang w:val="es-ES"/>
              </w:rPr>
              <w:t xml:space="preserve"> </w:t>
            </w:r>
            <w:proofErr w:type="spellStart"/>
            <w:r w:rsidRPr="6D3399FE">
              <w:rPr>
                <w:lang w:val="es-ES"/>
              </w:rPr>
              <w:t>outcomes</w:t>
            </w:r>
            <w:proofErr w:type="spellEnd"/>
          </w:p>
        </w:tc>
        <w:tc>
          <w:tcPr>
            <w:tcW w:w="6764" w:type="dxa"/>
            <w:gridSpan w:val="3"/>
            <w:shd w:val="clear" w:color="auto" w:fill="auto"/>
            <w:tcMar>
              <w:top w:w="100" w:type="dxa"/>
              <w:left w:w="100" w:type="dxa"/>
              <w:bottom w:w="100" w:type="dxa"/>
              <w:right w:w="100" w:type="dxa"/>
            </w:tcMar>
          </w:tcPr>
          <w:p w:rsidR="005E4F68" w:rsidRDefault="005E4F68" w14:paraId="4B99056E" w14:textId="77777777">
            <w:pPr>
              <w:widowControl w:val="0"/>
              <w:pBdr>
                <w:top w:val="nil"/>
                <w:left w:val="nil"/>
                <w:bottom w:val="nil"/>
                <w:right w:val="nil"/>
                <w:between w:val="nil"/>
              </w:pBdr>
              <w:spacing w:line="240" w:lineRule="auto"/>
            </w:pPr>
          </w:p>
        </w:tc>
      </w:tr>
      <w:tr w:rsidR="00F44CF3" w:rsidTr="44EDD9AB" w14:paraId="329BE7C0" w14:textId="77777777">
        <w:trPr>
          <w:trHeight w:val="420"/>
        </w:trPr>
        <w:tc>
          <w:tcPr>
            <w:tcW w:w="9001" w:type="dxa"/>
            <w:gridSpan w:val="5"/>
            <w:shd w:val="clear" w:color="auto" w:fill="auto"/>
            <w:tcMar>
              <w:top w:w="100" w:type="dxa"/>
              <w:left w:w="100" w:type="dxa"/>
              <w:bottom w:w="100" w:type="dxa"/>
              <w:right w:w="100" w:type="dxa"/>
            </w:tcMar>
          </w:tcPr>
          <w:p w:rsidR="005E4F68" w:rsidRDefault="004E3E5D" w14:paraId="7AD742DC" w14:textId="35CAC592">
            <w:pPr>
              <w:widowControl w:val="0"/>
              <w:spacing w:line="240" w:lineRule="auto"/>
              <w:jc w:val="center"/>
              <w:rPr>
                <w:lang w:val="es-ES"/>
              </w:rPr>
            </w:pPr>
            <w:proofErr w:type="spellStart"/>
            <w:r w:rsidRPr="1A340526">
              <w:rPr>
                <w:lang w:val="es-ES"/>
              </w:rPr>
              <w:t>Lesson</w:t>
            </w:r>
            <w:proofErr w:type="spellEnd"/>
            <w:r w:rsidRPr="1A340526">
              <w:rPr>
                <w:lang w:val="es-ES"/>
              </w:rPr>
              <w:t xml:space="preserve"> 2: </w:t>
            </w:r>
            <w:proofErr w:type="spellStart"/>
            <w:r w:rsidRPr="1A340526" w:rsidR="12E8FD1C">
              <w:rPr>
                <w:color w:val="000000" w:themeColor="text1"/>
                <w:lang w:val="es-ES"/>
              </w:rPr>
              <w:t>Introduction</w:t>
            </w:r>
            <w:proofErr w:type="spellEnd"/>
            <w:r w:rsidRPr="1A340526" w:rsidR="12E8FD1C">
              <w:rPr>
                <w:color w:val="000000" w:themeColor="text1"/>
                <w:lang w:val="es-ES"/>
              </w:rPr>
              <w:t xml:space="preserve"> </w:t>
            </w:r>
            <w:proofErr w:type="spellStart"/>
            <w:r w:rsidRPr="1A340526" w:rsidR="12E8FD1C">
              <w:rPr>
                <w:color w:val="000000" w:themeColor="text1"/>
                <w:lang w:val="es-ES"/>
              </w:rPr>
              <w:t>to</w:t>
            </w:r>
            <w:proofErr w:type="spellEnd"/>
            <w:r w:rsidRPr="1A340526" w:rsidR="12E8FD1C">
              <w:rPr>
                <w:color w:val="000000" w:themeColor="text1"/>
                <w:lang w:val="es-ES"/>
              </w:rPr>
              <w:t xml:space="preserve"> CODAP – Basic Data </w:t>
            </w:r>
            <w:proofErr w:type="spellStart"/>
            <w:r w:rsidRPr="1A340526" w:rsidR="12E8FD1C">
              <w:rPr>
                <w:color w:val="000000" w:themeColor="text1"/>
                <w:lang w:val="es-ES"/>
              </w:rPr>
              <w:t>Moves</w:t>
            </w:r>
            <w:proofErr w:type="spellEnd"/>
          </w:p>
        </w:tc>
      </w:tr>
      <w:tr w:rsidR="00F44CF3" w:rsidTr="44EDD9AB" w14:paraId="02525602" w14:textId="77777777">
        <w:tc>
          <w:tcPr>
            <w:tcW w:w="2237" w:type="dxa"/>
            <w:gridSpan w:val="2"/>
            <w:shd w:val="clear" w:color="auto" w:fill="auto"/>
            <w:tcMar>
              <w:top w:w="100" w:type="dxa"/>
              <w:left w:w="100" w:type="dxa"/>
              <w:bottom w:w="100" w:type="dxa"/>
              <w:right w:w="100" w:type="dxa"/>
            </w:tcMar>
          </w:tcPr>
          <w:p w:rsidR="005E4F68" w:rsidRDefault="004E3E5D" w14:paraId="0CA60979" w14:textId="77777777">
            <w:pPr>
              <w:widowControl w:val="0"/>
              <w:spacing w:line="240" w:lineRule="auto"/>
              <w:rPr>
                <w:lang w:val="es-ES"/>
              </w:rPr>
            </w:pPr>
            <w:r w:rsidRPr="6D3399FE">
              <w:rPr>
                <w:lang w:val="es-ES"/>
              </w:rPr>
              <w:t xml:space="preserve">STEAM </w:t>
            </w:r>
            <w:proofErr w:type="spellStart"/>
            <w:r w:rsidRPr="6D3399FE">
              <w:rPr>
                <w:lang w:val="es-ES"/>
              </w:rPr>
              <w:t>subject</w:t>
            </w:r>
            <w:proofErr w:type="spellEnd"/>
          </w:p>
          <w:p w:rsidR="005E4F68" w:rsidRDefault="004943DA" w14:paraId="742DD855" w14:textId="58CD0F26">
            <w:pPr>
              <w:widowControl w:val="0"/>
              <w:spacing w:line="240" w:lineRule="auto"/>
            </w:pPr>
            <w:r>
              <w:t xml:space="preserve"> </w:t>
            </w:r>
          </w:p>
          <w:p w:rsidR="005E4F68" w:rsidRDefault="0A5EC527" w14:paraId="1299C43A" w14:textId="62FD8A5D">
            <w:pPr>
              <w:widowControl w:val="0"/>
              <w:spacing w:line="240" w:lineRule="auto"/>
            </w:pPr>
            <w:proofErr w:type="spellStart"/>
            <w:r w:rsidRPr="2225207C">
              <w:rPr>
                <w:lang w:val="es-ES"/>
              </w:rPr>
              <w:t>Mathematics</w:t>
            </w:r>
            <w:proofErr w:type="spellEnd"/>
          </w:p>
        </w:tc>
        <w:tc>
          <w:tcPr>
            <w:tcW w:w="5718" w:type="dxa"/>
            <w:gridSpan w:val="2"/>
            <w:shd w:val="clear" w:color="auto" w:fill="auto"/>
            <w:tcMar>
              <w:top w:w="100" w:type="dxa"/>
              <w:left w:w="100" w:type="dxa"/>
              <w:bottom w:w="100" w:type="dxa"/>
              <w:right w:w="100" w:type="dxa"/>
            </w:tcMar>
          </w:tcPr>
          <w:p w:rsidR="00D7027F" w:rsidP="31C80083" w:rsidRDefault="6F423009" w14:paraId="1F1751F0" w14:textId="28CB8D03">
            <w:pPr>
              <w:pStyle w:val="Heading4"/>
              <w:spacing w:before="319" w:after="319"/>
            </w:pPr>
            <w:proofErr w:type="spellStart"/>
            <w:r w:rsidRPr="3A49B0BD">
              <w:rPr>
                <w:b/>
                <w:bCs/>
                <w:lang w:val="es-ES"/>
              </w:rPr>
              <w:t>Part</w:t>
            </w:r>
            <w:proofErr w:type="spellEnd"/>
            <w:r w:rsidRPr="31C80083">
              <w:rPr>
                <w:b/>
                <w:bCs/>
                <w:lang w:val="es-ES"/>
              </w:rPr>
              <w:t xml:space="preserve"> 1: </w:t>
            </w:r>
            <w:proofErr w:type="spellStart"/>
            <w:r w:rsidRPr="31C80083">
              <w:rPr>
                <w:b/>
                <w:bCs/>
                <w:lang w:val="es-ES"/>
              </w:rPr>
              <w:t>Exploring</w:t>
            </w:r>
            <w:proofErr w:type="spellEnd"/>
            <w:r w:rsidRPr="31C80083">
              <w:rPr>
                <w:b/>
                <w:bCs/>
                <w:lang w:val="es-ES"/>
              </w:rPr>
              <w:t xml:space="preserve"> </w:t>
            </w:r>
            <w:proofErr w:type="spellStart"/>
            <w:r w:rsidRPr="31C80083">
              <w:rPr>
                <w:b/>
                <w:bCs/>
                <w:lang w:val="es-ES"/>
              </w:rPr>
              <w:t>the</w:t>
            </w:r>
            <w:proofErr w:type="spellEnd"/>
            <w:r w:rsidRPr="31C80083">
              <w:rPr>
                <w:b/>
                <w:bCs/>
                <w:lang w:val="es-ES"/>
              </w:rPr>
              <w:t xml:space="preserve"> CODAP </w:t>
            </w:r>
            <w:proofErr w:type="spellStart"/>
            <w:r w:rsidRPr="31C80083">
              <w:rPr>
                <w:b/>
                <w:bCs/>
                <w:lang w:val="es-ES"/>
              </w:rPr>
              <w:t>Environment</w:t>
            </w:r>
            <w:proofErr w:type="spellEnd"/>
            <w:r w:rsidRPr="31C80083">
              <w:rPr>
                <w:b/>
                <w:bCs/>
                <w:lang w:val="es-ES"/>
              </w:rPr>
              <w:t xml:space="preserve"> (20 minutes)</w:t>
            </w:r>
          </w:p>
          <w:p w:rsidR="00D7027F" w:rsidP="31C80083" w:rsidRDefault="6F423009" w14:paraId="149C2E91" w14:textId="5CCDA11F">
            <w:pPr>
              <w:pStyle w:val="ListParagraph"/>
              <w:widowControl w:val="0"/>
              <w:numPr>
                <w:ilvl w:val="0"/>
                <w:numId w:val="3"/>
              </w:numPr>
              <w:spacing w:line="240" w:lineRule="auto"/>
              <w:rPr>
                <w:color w:val="000000" w:themeColor="text1"/>
              </w:rPr>
            </w:pPr>
            <w:r w:rsidRPr="31C80083">
              <w:rPr>
                <w:color w:val="000000" w:themeColor="text1"/>
                <w:lang w:val="es-ES"/>
              </w:rPr>
              <w:t xml:space="preserve">Introduce CODAP and </w:t>
            </w:r>
            <w:proofErr w:type="spellStart"/>
            <w:r w:rsidRPr="31C80083">
              <w:rPr>
                <w:color w:val="000000" w:themeColor="text1"/>
                <w:lang w:val="es-ES"/>
              </w:rPr>
              <w:t>its</w:t>
            </w:r>
            <w:proofErr w:type="spellEnd"/>
            <w:r w:rsidRPr="31C80083">
              <w:rPr>
                <w:color w:val="000000" w:themeColor="text1"/>
                <w:lang w:val="es-ES"/>
              </w:rPr>
              <w:t xml:space="preserve"> </w:t>
            </w:r>
            <w:proofErr w:type="gramStart"/>
            <w:r w:rsidRPr="31C80083">
              <w:rPr>
                <w:color w:val="000000" w:themeColor="text1"/>
                <w:lang w:val="es-ES"/>
              </w:rPr>
              <w:t>interface</w:t>
            </w:r>
            <w:proofErr w:type="gramEnd"/>
            <w:r w:rsidRPr="31C80083">
              <w:rPr>
                <w:color w:val="000000" w:themeColor="text1"/>
                <w:lang w:val="es-ES"/>
              </w:rPr>
              <w:t xml:space="preserve"> (tables, </w:t>
            </w:r>
            <w:proofErr w:type="spellStart"/>
            <w:r w:rsidRPr="31C80083">
              <w:rPr>
                <w:color w:val="000000" w:themeColor="text1"/>
                <w:lang w:val="es-ES"/>
              </w:rPr>
              <w:t>graphs</w:t>
            </w:r>
            <w:proofErr w:type="spellEnd"/>
            <w:r w:rsidRPr="31C80083">
              <w:rPr>
                <w:color w:val="000000" w:themeColor="text1"/>
                <w:lang w:val="es-ES"/>
              </w:rPr>
              <w:t xml:space="preserve">, and </w:t>
            </w:r>
            <w:proofErr w:type="spellStart"/>
            <w:r w:rsidRPr="31C80083">
              <w:rPr>
                <w:color w:val="000000" w:themeColor="text1"/>
                <w:lang w:val="es-ES"/>
              </w:rPr>
              <w:t>tools</w:t>
            </w:r>
            <w:proofErr w:type="spellEnd"/>
            <w:r w:rsidRPr="31C80083">
              <w:rPr>
                <w:color w:val="000000" w:themeColor="text1"/>
                <w:lang w:val="es-ES"/>
              </w:rPr>
              <w:t>).</w:t>
            </w:r>
          </w:p>
          <w:p w:rsidR="00D7027F" w:rsidP="31C80083" w:rsidRDefault="6F423009" w14:paraId="54935E63" w14:textId="1007611D">
            <w:pPr>
              <w:pStyle w:val="ListParagraph"/>
              <w:widowControl w:val="0"/>
              <w:numPr>
                <w:ilvl w:val="0"/>
                <w:numId w:val="3"/>
              </w:numPr>
              <w:spacing w:line="240" w:lineRule="auto"/>
              <w:rPr>
                <w:color w:val="000000" w:themeColor="text1"/>
              </w:rPr>
            </w:pPr>
            <w:proofErr w:type="gramStart"/>
            <w:r w:rsidRPr="31C80083">
              <w:rPr>
                <w:color w:val="000000" w:themeColor="text1"/>
                <w:lang w:val="es-ES"/>
              </w:rPr>
              <w:t>Show</w:t>
            </w:r>
            <w:proofErr w:type="gramEnd"/>
            <w:r w:rsidRPr="31C80083">
              <w:rPr>
                <w:color w:val="000000" w:themeColor="text1"/>
                <w:lang w:val="es-ES"/>
              </w:rPr>
              <w:t xml:space="preserve"> </w:t>
            </w:r>
            <w:proofErr w:type="spellStart"/>
            <w:r w:rsidRPr="31C80083">
              <w:rPr>
                <w:color w:val="000000" w:themeColor="text1"/>
                <w:lang w:val="es-ES"/>
              </w:rPr>
              <w:t>how</w:t>
            </w:r>
            <w:proofErr w:type="spellEnd"/>
            <w:r w:rsidRPr="31C80083">
              <w:rPr>
                <w:color w:val="000000" w:themeColor="text1"/>
                <w:lang w:val="es-ES"/>
              </w:rPr>
              <w:t xml:space="preserve"> </w:t>
            </w:r>
            <w:proofErr w:type="spellStart"/>
            <w:r w:rsidRPr="31C80083">
              <w:rPr>
                <w:color w:val="000000" w:themeColor="text1"/>
                <w:lang w:val="es-ES"/>
              </w:rPr>
              <w:t>to</w:t>
            </w:r>
            <w:proofErr w:type="spellEnd"/>
            <w:r w:rsidRPr="31C80083">
              <w:rPr>
                <w:color w:val="000000" w:themeColor="text1"/>
                <w:lang w:val="es-ES"/>
              </w:rPr>
              <w:t xml:space="preserve"> </w:t>
            </w:r>
            <w:proofErr w:type="spellStart"/>
            <w:r w:rsidRPr="31C80083">
              <w:rPr>
                <w:color w:val="000000" w:themeColor="text1"/>
                <w:lang w:val="es-ES"/>
              </w:rPr>
              <w:t>navigate</w:t>
            </w:r>
            <w:proofErr w:type="spellEnd"/>
            <w:r w:rsidRPr="31C80083">
              <w:rPr>
                <w:color w:val="000000" w:themeColor="text1"/>
                <w:lang w:val="es-ES"/>
              </w:rPr>
              <w:t xml:space="preserve"> cases and </w:t>
            </w:r>
            <w:proofErr w:type="spellStart"/>
            <w:r w:rsidRPr="31C80083">
              <w:rPr>
                <w:color w:val="000000" w:themeColor="text1"/>
                <w:lang w:val="es-ES"/>
              </w:rPr>
              <w:t>attributes</w:t>
            </w:r>
            <w:proofErr w:type="spellEnd"/>
            <w:r w:rsidRPr="31C80083">
              <w:rPr>
                <w:color w:val="000000" w:themeColor="text1"/>
                <w:lang w:val="es-ES"/>
              </w:rPr>
              <w:t>.</w:t>
            </w:r>
          </w:p>
          <w:p w:rsidR="00D7027F" w:rsidP="31C80083" w:rsidRDefault="6F423009" w14:paraId="06E10EF8" w14:textId="0412D272">
            <w:pPr>
              <w:pStyle w:val="ListParagraph"/>
              <w:widowControl w:val="0"/>
              <w:numPr>
                <w:ilvl w:val="0"/>
                <w:numId w:val="3"/>
              </w:numPr>
              <w:spacing w:line="240" w:lineRule="auto"/>
              <w:rPr>
                <w:color w:val="000000" w:themeColor="text1"/>
              </w:rPr>
            </w:pPr>
            <w:r w:rsidRPr="31C80083">
              <w:rPr>
                <w:color w:val="000000" w:themeColor="text1"/>
                <w:lang w:val="es-ES"/>
              </w:rPr>
              <w:t xml:space="preserve">Relate </w:t>
            </w:r>
            <w:proofErr w:type="spellStart"/>
            <w:r w:rsidRPr="31C80083">
              <w:rPr>
                <w:color w:val="000000" w:themeColor="text1"/>
                <w:lang w:val="es-ES"/>
              </w:rPr>
              <w:t>attributes</w:t>
            </w:r>
            <w:proofErr w:type="spellEnd"/>
            <w:r w:rsidRPr="31C80083">
              <w:rPr>
                <w:color w:val="000000" w:themeColor="text1"/>
                <w:lang w:val="es-ES"/>
              </w:rPr>
              <w:t xml:space="preserve"> </w:t>
            </w:r>
            <w:proofErr w:type="spellStart"/>
            <w:r w:rsidRPr="31C80083">
              <w:rPr>
                <w:color w:val="000000" w:themeColor="text1"/>
                <w:lang w:val="es-ES"/>
              </w:rPr>
              <w:t>to</w:t>
            </w:r>
            <w:proofErr w:type="spellEnd"/>
            <w:r w:rsidRPr="31C80083">
              <w:rPr>
                <w:color w:val="000000" w:themeColor="text1"/>
                <w:lang w:val="es-ES"/>
              </w:rPr>
              <w:t xml:space="preserve"> prior PSHCE </w:t>
            </w:r>
            <w:proofErr w:type="spellStart"/>
            <w:r w:rsidRPr="31C80083">
              <w:rPr>
                <w:color w:val="000000" w:themeColor="text1"/>
                <w:lang w:val="es-ES"/>
              </w:rPr>
              <w:t>discussions</w:t>
            </w:r>
            <w:proofErr w:type="spellEnd"/>
          </w:p>
          <w:p w:rsidR="00D7027F" w:rsidP="31C80083" w:rsidRDefault="6F423009" w14:paraId="139AE966" w14:textId="7A5699E8">
            <w:pPr>
              <w:pStyle w:val="ListParagraph"/>
              <w:widowControl w:val="0"/>
              <w:numPr>
                <w:ilvl w:val="0"/>
                <w:numId w:val="3"/>
              </w:numPr>
              <w:spacing w:line="240" w:lineRule="auto"/>
              <w:rPr>
                <w:color w:val="000000" w:themeColor="text1"/>
              </w:rPr>
            </w:pPr>
            <w:r w:rsidRPr="31C80083">
              <w:rPr>
                <w:color w:val="000000" w:themeColor="text1"/>
                <w:lang w:val="es-ES"/>
              </w:rPr>
              <w:t xml:space="preserve">Ask </w:t>
            </w:r>
            <w:proofErr w:type="spellStart"/>
            <w:r w:rsidRPr="31C80083">
              <w:rPr>
                <w:color w:val="000000" w:themeColor="text1"/>
                <w:lang w:val="es-ES"/>
              </w:rPr>
              <w:t>students</w:t>
            </w:r>
            <w:proofErr w:type="spellEnd"/>
            <w:r w:rsidRPr="31C80083">
              <w:rPr>
                <w:color w:val="000000" w:themeColor="text1"/>
                <w:lang w:val="es-ES"/>
              </w:rPr>
              <w:t xml:space="preserve"> </w:t>
            </w:r>
            <w:proofErr w:type="spellStart"/>
            <w:r w:rsidRPr="31C80083">
              <w:rPr>
                <w:color w:val="000000" w:themeColor="text1"/>
                <w:lang w:val="es-ES"/>
              </w:rPr>
              <w:t>to</w:t>
            </w:r>
            <w:proofErr w:type="spellEnd"/>
            <w:r w:rsidRPr="31C80083">
              <w:rPr>
                <w:color w:val="000000" w:themeColor="text1"/>
                <w:lang w:val="es-ES"/>
              </w:rPr>
              <w:t xml:space="preserve"> describe </w:t>
            </w:r>
            <w:proofErr w:type="spellStart"/>
            <w:r w:rsidRPr="31C80083">
              <w:rPr>
                <w:color w:val="000000" w:themeColor="text1"/>
                <w:lang w:val="es-ES"/>
              </w:rPr>
              <w:t>what</w:t>
            </w:r>
            <w:proofErr w:type="spellEnd"/>
            <w:r w:rsidRPr="31C80083">
              <w:rPr>
                <w:color w:val="000000" w:themeColor="text1"/>
                <w:lang w:val="es-ES"/>
              </w:rPr>
              <w:t xml:space="preserve"> </w:t>
            </w:r>
            <w:proofErr w:type="spellStart"/>
            <w:r w:rsidRPr="31C80083">
              <w:rPr>
                <w:color w:val="000000" w:themeColor="text1"/>
                <w:lang w:val="es-ES"/>
              </w:rPr>
              <w:t>they</w:t>
            </w:r>
            <w:proofErr w:type="spellEnd"/>
            <w:r w:rsidRPr="31C80083">
              <w:rPr>
                <w:color w:val="000000" w:themeColor="text1"/>
                <w:lang w:val="es-ES"/>
              </w:rPr>
              <w:t xml:space="preserve"> </w:t>
            </w:r>
            <w:proofErr w:type="spellStart"/>
            <w:r w:rsidRPr="31C80083">
              <w:rPr>
                <w:color w:val="000000" w:themeColor="text1"/>
                <w:lang w:val="es-ES"/>
              </w:rPr>
              <w:t>see</w:t>
            </w:r>
            <w:proofErr w:type="spellEnd"/>
            <w:r w:rsidRPr="31C80083">
              <w:rPr>
                <w:color w:val="000000" w:themeColor="text1"/>
                <w:lang w:val="es-ES"/>
              </w:rPr>
              <w:t xml:space="preserve"> in </w:t>
            </w:r>
            <w:proofErr w:type="spellStart"/>
            <w:r w:rsidRPr="31C80083">
              <w:rPr>
                <w:color w:val="000000" w:themeColor="text1"/>
                <w:lang w:val="es-ES"/>
              </w:rPr>
              <w:t>the</w:t>
            </w:r>
            <w:proofErr w:type="spellEnd"/>
            <w:r w:rsidRPr="31C80083">
              <w:rPr>
                <w:color w:val="000000" w:themeColor="text1"/>
                <w:lang w:val="es-ES"/>
              </w:rPr>
              <w:t xml:space="preserve"> </w:t>
            </w:r>
            <w:proofErr w:type="spellStart"/>
            <w:r w:rsidRPr="31C80083">
              <w:rPr>
                <w:color w:val="000000" w:themeColor="text1"/>
                <w:lang w:val="es-ES"/>
              </w:rPr>
              <w:t>dataset</w:t>
            </w:r>
            <w:proofErr w:type="spellEnd"/>
            <w:r w:rsidRPr="31C80083">
              <w:rPr>
                <w:color w:val="000000" w:themeColor="text1"/>
                <w:lang w:val="es-ES"/>
              </w:rPr>
              <w:t>.</w:t>
            </w:r>
          </w:p>
          <w:p w:rsidR="00D7027F" w:rsidP="743EB809" w:rsidRDefault="04D1C9BC" w14:paraId="3AABF856" w14:textId="6273606B">
            <w:pPr>
              <w:pStyle w:val="Heading4"/>
              <w:spacing w:before="319" w:after="319"/>
            </w:pPr>
            <w:proofErr w:type="spellStart"/>
            <w:r w:rsidRPr="743EB809">
              <w:rPr>
                <w:b/>
                <w:bCs/>
                <w:lang w:val="es-ES"/>
              </w:rPr>
              <w:t>Part</w:t>
            </w:r>
            <w:proofErr w:type="spellEnd"/>
            <w:r w:rsidRPr="743EB809">
              <w:rPr>
                <w:b/>
                <w:bCs/>
                <w:lang w:val="es-ES"/>
              </w:rPr>
              <w:t xml:space="preserve"> 2: </w:t>
            </w:r>
            <w:proofErr w:type="spellStart"/>
            <w:r w:rsidRPr="743EB809">
              <w:rPr>
                <w:b/>
                <w:bCs/>
                <w:lang w:val="es-ES"/>
              </w:rPr>
              <w:t>First</w:t>
            </w:r>
            <w:proofErr w:type="spellEnd"/>
            <w:r w:rsidRPr="743EB809">
              <w:rPr>
                <w:b/>
                <w:bCs/>
                <w:lang w:val="es-ES"/>
              </w:rPr>
              <w:t xml:space="preserve"> Data </w:t>
            </w:r>
            <w:proofErr w:type="spellStart"/>
            <w:r w:rsidRPr="743EB809">
              <w:rPr>
                <w:b/>
                <w:bCs/>
                <w:lang w:val="es-ES"/>
              </w:rPr>
              <w:t>Move</w:t>
            </w:r>
            <w:proofErr w:type="spellEnd"/>
            <w:r w:rsidRPr="743EB809">
              <w:rPr>
                <w:b/>
                <w:bCs/>
                <w:lang w:val="es-ES"/>
              </w:rPr>
              <w:t xml:space="preserve"> – </w:t>
            </w:r>
            <w:proofErr w:type="spellStart"/>
            <w:r w:rsidRPr="743EB809">
              <w:rPr>
                <w:b/>
                <w:bCs/>
                <w:lang w:val="es-ES"/>
              </w:rPr>
              <w:t>Filtering</w:t>
            </w:r>
            <w:proofErr w:type="spellEnd"/>
            <w:r w:rsidRPr="743EB809">
              <w:rPr>
                <w:b/>
                <w:bCs/>
                <w:lang w:val="es-ES"/>
              </w:rPr>
              <w:t xml:space="preserve"> (10 minutes)</w:t>
            </w:r>
          </w:p>
          <w:p w:rsidR="00D7027F" w:rsidP="743EB809" w:rsidRDefault="04D1C9BC" w14:paraId="3B6B23B5" w14:textId="0869E518">
            <w:pPr>
              <w:pStyle w:val="ListParagraph"/>
              <w:widowControl w:val="0"/>
              <w:numPr>
                <w:ilvl w:val="0"/>
                <w:numId w:val="5"/>
              </w:numPr>
              <w:spacing w:line="240" w:lineRule="auto"/>
              <w:rPr>
                <w:color w:val="000000" w:themeColor="text1"/>
              </w:rPr>
            </w:pPr>
            <w:proofErr w:type="spellStart"/>
            <w:r w:rsidRPr="743EB809">
              <w:rPr>
                <w:color w:val="000000" w:themeColor="text1"/>
                <w:lang w:val="es-ES"/>
              </w:rPr>
              <w:t>Demonstrate</w:t>
            </w:r>
            <w:proofErr w:type="spellEnd"/>
            <w:r w:rsidRPr="743EB809">
              <w:rPr>
                <w:color w:val="000000" w:themeColor="text1"/>
                <w:lang w:val="es-ES"/>
              </w:rPr>
              <w:t xml:space="preserve"> </w:t>
            </w:r>
            <w:proofErr w:type="spellStart"/>
            <w:r w:rsidRPr="743EB809">
              <w:rPr>
                <w:color w:val="000000" w:themeColor="text1"/>
                <w:lang w:val="es-ES"/>
              </w:rPr>
              <w:t>how</w:t>
            </w:r>
            <w:proofErr w:type="spellEnd"/>
            <w:r w:rsidRPr="743EB809">
              <w:rPr>
                <w:color w:val="000000" w:themeColor="text1"/>
                <w:lang w:val="es-ES"/>
              </w:rPr>
              <w:t xml:space="preserve"> </w:t>
            </w:r>
            <w:proofErr w:type="spellStart"/>
            <w:r w:rsidRPr="743EB809">
              <w:rPr>
                <w:color w:val="000000" w:themeColor="text1"/>
                <w:lang w:val="es-ES"/>
              </w:rPr>
              <w:t>to</w:t>
            </w:r>
            <w:proofErr w:type="spellEnd"/>
            <w:r w:rsidRPr="743EB809">
              <w:rPr>
                <w:color w:val="000000" w:themeColor="text1"/>
                <w:lang w:val="es-ES"/>
              </w:rPr>
              <w:t xml:space="preserve"> </w:t>
            </w:r>
            <w:proofErr w:type="spellStart"/>
            <w:r w:rsidRPr="743EB809">
              <w:rPr>
                <w:color w:val="000000" w:themeColor="text1"/>
                <w:lang w:val="es-ES"/>
              </w:rPr>
              <w:t>filter</w:t>
            </w:r>
            <w:proofErr w:type="spellEnd"/>
            <w:r w:rsidRPr="743EB809">
              <w:rPr>
                <w:color w:val="000000" w:themeColor="text1"/>
                <w:lang w:val="es-ES"/>
              </w:rPr>
              <w:t xml:space="preserve"> data </w:t>
            </w:r>
            <w:proofErr w:type="spellStart"/>
            <w:r w:rsidRPr="743EB809">
              <w:rPr>
                <w:color w:val="000000" w:themeColor="text1"/>
                <w:lang w:val="es-ES"/>
              </w:rPr>
              <w:t>by</w:t>
            </w:r>
            <w:proofErr w:type="spellEnd"/>
            <w:r w:rsidRPr="743EB809">
              <w:rPr>
                <w:color w:val="000000" w:themeColor="text1"/>
                <w:lang w:val="es-ES"/>
              </w:rPr>
              <w:t xml:space="preserve"> </w:t>
            </w:r>
            <w:proofErr w:type="spellStart"/>
            <w:r w:rsidRPr="743EB809">
              <w:rPr>
                <w:color w:val="000000" w:themeColor="text1"/>
                <w:lang w:val="es-ES"/>
              </w:rPr>
              <w:t>isolating</w:t>
            </w:r>
            <w:proofErr w:type="spellEnd"/>
            <w:r w:rsidRPr="743EB809">
              <w:rPr>
                <w:color w:val="000000" w:themeColor="text1"/>
                <w:lang w:val="es-ES"/>
              </w:rPr>
              <w:t xml:space="preserve"> a </w:t>
            </w:r>
            <w:proofErr w:type="gramStart"/>
            <w:r w:rsidRPr="743EB809">
              <w:rPr>
                <w:color w:val="000000" w:themeColor="text1"/>
                <w:lang w:val="es-ES"/>
              </w:rPr>
              <w:t>single</w:t>
            </w:r>
            <w:proofErr w:type="gramEnd"/>
            <w:r w:rsidRPr="743EB809">
              <w:rPr>
                <w:color w:val="000000" w:themeColor="text1"/>
                <w:lang w:val="es-ES"/>
              </w:rPr>
              <w:t xml:space="preserve"> </w:t>
            </w:r>
            <w:proofErr w:type="spellStart"/>
            <w:r w:rsidRPr="743EB809">
              <w:rPr>
                <w:color w:val="000000" w:themeColor="text1"/>
                <w:lang w:val="es-ES"/>
              </w:rPr>
              <w:t>attribute</w:t>
            </w:r>
            <w:proofErr w:type="spellEnd"/>
            <w:r w:rsidRPr="743EB809">
              <w:rPr>
                <w:color w:val="000000" w:themeColor="text1"/>
                <w:lang w:val="es-ES"/>
              </w:rPr>
              <w:t>.</w:t>
            </w:r>
          </w:p>
          <w:p w:rsidR="00D7027F" w:rsidP="743EB809" w:rsidRDefault="04D1C9BC" w14:paraId="63B646E0" w14:textId="46F23EF8">
            <w:pPr>
              <w:pStyle w:val="ListParagraph"/>
              <w:widowControl w:val="0"/>
              <w:numPr>
                <w:ilvl w:val="0"/>
                <w:numId w:val="5"/>
              </w:numPr>
              <w:spacing w:line="240" w:lineRule="auto"/>
              <w:rPr>
                <w:color w:val="000000" w:themeColor="text1"/>
              </w:rPr>
            </w:pPr>
            <w:r w:rsidRPr="743EB809">
              <w:rPr>
                <w:color w:val="000000" w:themeColor="text1"/>
                <w:lang w:val="es-ES"/>
              </w:rPr>
              <w:t xml:space="preserve">Guide </w:t>
            </w:r>
            <w:proofErr w:type="spellStart"/>
            <w:r w:rsidRPr="743EB809">
              <w:rPr>
                <w:color w:val="000000" w:themeColor="text1"/>
                <w:lang w:val="es-ES"/>
              </w:rPr>
              <w:t>students</w:t>
            </w:r>
            <w:proofErr w:type="spellEnd"/>
            <w:r w:rsidRPr="743EB809">
              <w:rPr>
                <w:color w:val="000000" w:themeColor="text1"/>
                <w:lang w:val="es-ES"/>
              </w:rPr>
              <w:t xml:space="preserve"> in </w:t>
            </w:r>
            <w:proofErr w:type="spellStart"/>
            <w:r w:rsidRPr="743EB809">
              <w:rPr>
                <w:color w:val="000000" w:themeColor="text1"/>
                <w:lang w:val="es-ES"/>
              </w:rPr>
              <w:t>observing</w:t>
            </w:r>
            <w:proofErr w:type="spellEnd"/>
            <w:r w:rsidRPr="743EB809">
              <w:rPr>
                <w:color w:val="000000" w:themeColor="text1"/>
                <w:lang w:val="es-ES"/>
              </w:rPr>
              <w:t xml:space="preserve"> </w:t>
            </w:r>
            <w:proofErr w:type="spellStart"/>
            <w:r w:rsidRPr="743EB809">
              <w:rPr>
                <w:color w:val="000000" w:themeColor="text1"/>
                <w:lang w:val="es-ES"/>
              </w:rPr>
              <w:t>the</w:t>
            </w:r>
            <w:proofErr w:type="spellEnd"/>
            <w:r w:rsidRPr="743EB809">
              <w:rPr>
                <w:color w:val="000000" w:themeColor="text1"/>
                <w:lang w:val="es-ES"/>
              </w:rPr>
              <w:t xml:space="preserve"> </w:t>
            </w:r>
            <w:proofErr w:type="spellStart"/>
            <w:r w:rsidRPr="743EB809">
              <w:rPr>
                <w:color w:val="000000" w:themeColor="text1"/>
                <w:lang w:val="es-ES"/>
              </w:rPr>
              <w:t>distribution</w:t>
            </w:r>
            <w:proofErr w:type="spellEnd"/>
            <w:r w:rsidRPr="743EB809">
              <w:rPr>
                <w:color w:val="000000" w:themeColor="text1"/>
                <w:lang w:val="es-ES"/>
              </w:rPr>
              <w:t xml:space="preserve"> </w:t>
            </w:r>
            <w:proofErr w:type="spellStart"/>
            <w:r w:rsidRPr="743EB809">
              <w:rPr>
                <w:color w:val="000000" w:themeColor="text1"/>
                <w:lang w:val="es-ES"/>
              </w:rPr>
              <w:t>of</w:t>
            </w:r>
            <w:proofErr w:type="spellEnd"/>
            <w:r w:rsidRPr="743EB809">
              <w:rPr>
                <w:color w:val="000000" w:themeColor="text1"/>
                <w:lang w:val="es-ES"/>
              </w:rPr>
              <w:t xml:space="preserve"> </w:t>
            </w:r>
            <w:proofErr w:type="spellStart"/>
            <w:r w:rsidRPr="743EB809">
              <w:rPr>
                <w:color w:val="000000" w:themeColor="text1"/>
                <w:lang w:val="es-ES"/>
              </w:rPr>
              <w:t>the</w:t>
            </w:r>
            <w:proofErr w:type="spellEnd"/>
            <w:r w:rsidRPr="743EB809">
              <w:rPr>
                <w:color w:val="000000" w:themeColor="text1"/>
                <w:lang w:val="es-ES"/>
              </w:rPr>
              <w:t xml:space="preserve"> </w:t>
            </w:r>
            <w:proofErr w:type="spellStart"/>
            <w:r w:rsidRPr="743EB809">
              <w:rPr>
                <w:color w:val="000000" w:themeColor="text1"/>
                <w:lang w:val="es-ES"/>
              </w:rPr>
              <w:t>chosen</w:t>
            </w:r>
            <w:proofErr w:type="spellEnd"/>
            <w:r w:rsidRPr="743EB809">
              <w:rPr>
                <w:color w:val="000000" w:themeColor="text1"/>
                <w:lang w:val="es-ES"/>
              </w:rPr>
              <w:t xml:space="preserve"> </w:t>
            </w:r>
            <w:proofErr w:type="spellStart"/>
            <w:r w:rsidRPr="743EB809">
              <w:rPr>
                <w:color w:val="000000" w:themeColor="text1"/>
                <w:lang w:val="es-ES"/>
              </w:rPr>
              <w:t>attribute</w:t>
            </w:r>
            <w:proofErr w:type="spellEnd"/>
            <w:r w:rsidRPr="743EB809">
              <w:rPr>
                <w:color w:val="000000" w:themeColor="text1"/>
                <w:lang w:val="es-ES"/>
              </w:rPr>
              <w:t xml:space="preserve"> </w:t>
            </w:r>
          </w:p>
          <w:p w:rsidR="00D7027F" w:rsidP="743EB809" w:rsidRDefault="04D1C9BC" w14:paraId="6C40BA57" w14:textId="2532D322">
            <w:pPr>
              <w:pStyle w:val="ListParagraph"/>
              <w:widowControl w:val="0"/>
              <w:numPr>
                <w:ilvl w:val="0"/>
                <w:numId w:val="5"/>
              </w:numPr>
              <w:spacing w:line="240" w:lineRule="auto"/>
              <w:rPr>
                <w:color w:val="000000" w:themeColor="text1"/>
              </w:rPr>
            </w:pPr>
            <w:proofErr w:type="spellStart"/>
            <w:r w:rsidRPr="743EB809">
              <w:rPr>
                <w:color w:val="000000" w:themeColor="text1"/>
                <w:lang w:val="es-ES"/>
              </w:rPr>
              <w:t>Facilitate</w:t>
            </w:r>
            <w:proofErr w:type="spellEnd"/>
            <w:r w:rsidRPr="743EB809">
              <w:rPr>
                <w:color w:val="000000" w:themeColor="text1"/>
                <w:lang w:val="es-ES"/>
              </w:rPr>
              <w:t xml:space="preserve"> a </w:t>
            </w:r>
            <w:proofErr w:type="spellStart"/>
            <w:r w:rsidRPr="743EB809">
              <w:rPr>
                <w:color w:val="000000" w:themeColor="text1"/>
                <w:lang w:val="es-ES"/>
              </w:rPr>
              <w:t>discussion</w:t>
            </w:r>
            <w:proofErr w:type="spellEnd"/>
            <w:r w:rsidRPr="743EB809">
              <w:rPr>
                <w:color w:val="000000" w:themeColor="text1"/>
                <w:lang w:val="es-ES"/>
              </w:rPr>
              <w:t xml:space="preserve"> </w:t>
            </w:r>
            <w:proofErr w:type="spellStart"/>
            <w:r w:rsidRPr="743EB809">
              <w:rPr>
                <w:color w:val="000000" w:themeColor="text1"/>
                <w:lang w:val="es-ES"/>
              </w:rPr>
              <w:t>on</w:t>
            </w:r>
            <w:proofErr w:type="spellEnd"/>
            <w:r w:rsidRPr="743EB809">
              <w:rPr>
                <w:color w:val="000000" w:themeColor="text1"/>
                <w:lang w:val="es-ES"/>
              </w:rPr>
              <w:t xml:space="preserve"> </w:t>
            </w:r>
            <w:proofErr w:type="spellStart"/>
            <w:r w:rsidRPr="743EB809">
              <w:rPr>
                <w:color w:val="000000" w:themeColor="text1"/>
                <w:lang w:val="es-ES"/>
              </w:rPr>
              <w:t>key</w:t>
            </w:r>
            <w:proofErr w:type="spellEnd"/>
            <w:r w:rsidRPr="743EB809">
              <w:rPr>
                <w:color w:val="000000" w:themeColor="text1"/>
                <w:lang w:val="es-ES"/>
              </w:rPr>
              <w:t xml:space="preserve"> </w:t>
            </w:r>
            <w:proofErr w:type="spellStart"/>
            <w:r w:rsidRPr="743EB809">
              <w:rPr>
                <w:color w:val="000000" w:themeColor="text1"/>
                <w:lang w:val="es-ES"/>
              </w:rPr>
              <w:t>characteristics</w:t>
            </w:r>
            <w:proofErr w:type="spellEnd"/>
            <w:r w:rsidRPr="743EB809">
              <w:rPr>
                <w:color w:val="000000" w:themeColor="text1"/>
                <w:lang w:val="es-ES"/>
              </w:rPr>
              <w:t xml:space="preserve"> (</w:t>
            </w:r>
            <w:proofErr w:type="spellStart"/>
            <w:r w:rsidRPr="743EB809">
              <w:rPr>
                <w:color w:val="000000" w:themeColor="text1"/>
                <w:lang w:val="es-ES"/>
              </w:rPr>
              <w:t>e.g</w:t>
            </w:r>
            <w:proofErr w:type="spellEnd"/>
            <w:r w:rsidRPr="743EB809">
              <w:rPr>
                <w:color w:val="000000" w:themeColor="text1"/>
                <w:lang w:val="es-ES"/>
              </w:rPr>
              <w:t xml:space="preserve">., </w:t>
            </w:r>
            <w:proofErr w:type="spellStart"/>
            <w:r w:rsidRPr="743EB809">
              <w:rPr>
                <w:color w:val="000000" w:themeColor="text1"/>
                <w:lang w:val="es-ES"/>
              </w:rPr>
              <w:t>shape</w:t>
            </w:r>
            <w:proofErr w:type="spellEnd"/>
            <w:r w:rsidRPr="743EB809">
              <w:rPr>
                <w:color w:val="000000" w:themeColor="text1"/>
                <w:lang w:val="es-ES"/>
              </w:rPr>
              <w:t xml:space="preserve">, center, </w:t>
            </w:r>
            <w:proofErr w:type="spellStart"/>
            <w:r w:rsidRPr="743EB809">
              <w:rPr>
                <w:color w:val="000000" w:themeColor="text1"/>
                <w:lang w:val="es-ES"/>
              </w:rPr>
              <w:t>variability</w:t>
            </w:r>
            <w:proofErr w:type="spellEnd"/>
            <w:r w:rsidRPr="743EB809">
              <w:rPr>
                <w:color w:val="000000" w:themeColor="text1"/>
                <w:lang w:val="es-ES"/>
              </w:rPr>
              <w:t xml:space="preserve">, </w:t>
            </w:r>
            <w:proofErr w:type="spellStart"/>
            <w:r w:rsidRPr="743EB809">
              <w:rPr>
                <w:color w:val="000000" w:themeColor="text1"/>
                <w:lang w:val="es-ES"/>
              </w:rPr>
              <w:t>outliers</w:t>
            </w:r>
            <w:proofErr w:type="spellEnd"/>
            <w:r w:rsidRPr="743EB809">
              <w:rPr>
                <w:color w:val="000000" w:themeColor="text1"/>
                <w:lang w:val="es-ES"/>
              </w:rPr>
              <w:t>).</w:t>
            </w:r>
          </w:p>
          <w:p w:rsidR="00D7027F" w:rsidP="2F31AB12" w:rsidRDefault="04D1C9BC" w14:paraId="7D3006D3" w14:textId="641D13A1">
            <w:pPr>
              <w:pStyle w:val="ListParagraph"/>
              <w:widowControl w:val="0"/>
              <w:numPr>
                <w:ilvl w:val="0"/>
                <w:numId w:val="5"/>
              </w:numPr>
              <w:pBdr>
                <w:top w:val="nil"/>
                <w:left w:val="nil"/>
                <w:bottom w:val="nil"/>
                <w:right w:val="nil"/>
                <w:between w:val="nil"/>
              </w:pBdr>
              <w:shd w:val="clear" w:color="auto" w:fill="FFFFFF" w:themeFill="background1"/>
              <w:spacing w:before="220" w:after="220" w:line="240" w:lineRule="auto"/>
              <w:rPr>
                <w:color w:val="000000" w:themeColor="text1"/>
                <w:lang w:val="es-ES"/>
              </w:rPr>
            </w:pPr>
            <w:proofErr w:type="spellStart"/>
            <w:r w:rsidRPr="743EB809">
              <w:rPr>
                <w:color w:val="000000" w:themeColor="text1"/>
                <w:lang w:val="es-ES"/>
              </w:rPr>
              <w:t>Encourage</w:t>
            </w:r>
            <w:proofErr w:type="spellEnd"/>
            <w:r w:rsidRPr="743EB809">
              <w:rPr>
                <w:color w:val="000000" w:themeColor="text1"/>
                <w:lang w:val="es-ES"/>
              </w:rPr>
              <w:t xml:space="preserve"> </w:t>
            </w:r>
            <w:proofErr w:type="spellStart"/>
            <w:r w:rsidRPr="743EB809">
              <w:rPr>
                <w:color w:val="000000" w:themeColor="text1"/>
                <w:lang w:val="es-ES"/>
              </w:rPr>
              <w:t>students</w:t>
            </w:r>
            <w:proofErr w:type="spellEnd"/>
            <w:r w:rsidRPr="743EB809">
              <w:rPr>
                <w:color w:val="000000" w:themeColor="text1"/>
                <w:lang w:val="es-ES"/>
              </w:rPr>
              <w:t xml:space="preserve"> </w:t>
            </w:r>
            <w:proofErr w:type="spellStart"/>
            <w:r w:rsidRPr="743EB809">
              <w:rPr>
                <w:color w:val="000000" w:themeColor="text1"/>
                <w:lang w:val="es-ES"/>
              </w:rPr>
              <w:t>to</w:t>
            </w:r>
            <w:proofErr w:type="spellEnd"/>
            <w:r w:rsidRPr="743EB809">
              <w:rPr>
                <w:color w:val="000000" w:themeColor="text1"/>
                <w:lang w:val="es-ES"/>
              </w:rPr>
              <w:t xml:space="preserve"> share </w:t>
            </w:r>
            <w:proofErr w:type="spellStart"/>
            <w:r w:rsidRPr="743EB809">
              <w:rPr>
                <w:color w:val="000000" w:themeColor="text1"/>
                <w:lang w:val="es-ES"/>
              </w:rPr>
              <w:t>initial</w:t>
            </w:r>
            <w:proofErr w:type="spellEnd"/>
            <w:r w:rsidRPr="743EB809">
              <w:rPr>
                <w:color w:val="000000" w:themeColor="text1"/>
                <w:lang w:val="es-ES"/>
              </w:rPr>
              <w:t xml:space="preserve"> </w:t>
            </w:r>
            <w:proofErr w:type="spellStart"/>
            <w:r w:rsidRPr="743EB809">
              <w:rPr>
                <w:color w:val="000000" w:themeColor="text1"/>
                <w:lang w:val="es-ES"/>
              </w:rPr>
              <w:t>observations</w:t>
            </w:r>
            <w:proofErr w:type="spellEnd"/>
            <w:r w:rsidRPr="743EB809">
              <w:rPr>
                <w:color w:val="000000" w:themeColor="text1"/>
                <w:lang w:val="es-ES"/>
              </w:rPr>
              <w:t xml:space="preserve"> and </w:t>
            </w:r>
            <w:proofErr w:type="spellStart"/>
            <w:r w:rsidRPr="743EB809">
              <w:rPr>
                <w:color w:val="000000" w:themeColor="text1"/>
                <w:lang w:val="es-ES"/>
              </w:rPr>
              <w:t>patterns</w:t>
            </w:r>
            <w:proofErr w:type="spellEnd"/>
            <w:r w:rsidRPr="743EB809">
              <w:rPr>
                <w:color w:val="000000" w:themeColor="text1"/>
                <w:lang w:val="es-ES"/>
              </w:rPr>
              <w:t xml:space="preserve"> </w:t>
            </w:r>
            <w:proofErr w:type="spellStart"/>
            <w:r w:rsidRPr="743EB809">
              <w:rPr>
                <w:color w:val="000000" w:themeColor="text1"/>
                <w:lang w:val="es-ES"/>
              </w:rPr>
              <w:t>they</w:t>
            </w:r>
            <w:proofErr w:type="spellEnd"/>
            <w:r w:rsidRPr="743EB809">
              <w:rPr>
                <w:color w:val="000000" w:themeColor="text1"/>
                <w:lang w:val="es-ES"/>
              </w:rPr>
              <w:t xml:space="preserve"> </w:t>
            </w:r>
            <w:proofErr w:type="spellStart"/>
            <w:r w:rsidRPr="743EB809">
              <w:rPr>
                <w:color w:val="000000" w:themeColor="text1"/>
                <w:lang w:val="es-ES"/>
              </w:rPr>
              <w:t>notice</w:t>
            </w:r>
            <w:proofErr w:type="spellEnd"/>
          </w:p>
          <w:p w:rsidR="00D7027F" w:rsidP="2F31AB12" w:rsidRDefault="6C00D9A4" w14:paraId="7223BC06" w14:textId="5AFD9131">
            <w:pPr>
              <w:pStyle w:val="Heading4"/>
              <w:spacing w:before="319" w:after="319"/>
              <w:rPr>
                <w:lang w:val="es-ES"/>
              </w:rPr>
            </w:pPr>
            <w:proofErr w:type="spellStart"/>
            <w:r w:rsidRPr="2F31AB12">
              <w:rPr>
                <w:b/>
                <w:bCs/>
                <w:lang w:val="es-ES"/>
              </w:rPr>
              <w:t>Part</w:t>
            </w:r>
            <w:proofErr w:type="spellEnd"/>
            <w:r w:rsidRPr="2F31AB12">
              <w:rPr>
                <w:b/>
                <w:bCs/>
                <w:lang w:val="es-ES"/>
              </w:rPr>
              <w:t xml:space="preserve"> 3: </w:t>
            </w:r>
            <w:proofErr w:type="spellStart"/>
            <w:r w:rsidRPr="2F31AB12">
              <w:rPr>
                <w:b/>
                <w:bCs/>
                <w:lang w:val="es-ES"/>
              </w:rPr>
              <w:t>Second</w:t>
            </w:r>
            <w:proofErr w:type="spellEnd"/>
            <w:r w:rsidRPr="2F31AB12">
              <w:rPr>
                <w:b/>
                <w:bCs/>
                <w:lang w:val="es-ES"/>
              </w:rPr>
              <w:t xml:space="preserve"> Data </w:t>
            </w:r>
            <w:proofErr w:type="spellStart"/>
            <w:r w:rsidRPr="2F31AB12">
              <w:rPr>
                <w:b/>
                <w:bCs/>
                <w:lang w:val="es-ES"/>
              </w:rPr>
              <w:t>Move</w:t>
            </w:r>
            <w:proofErr w:type="spellEnd"/>
            <w:r w:rsidRPr="2F31AB12">
              <w:rPr>
                <w:b/>
                <w:bCs/>
                <w:lang w:val="es-ES"/>
              </w:rPr>
              <w:t xml:space="preserve"> – </w:t>
            </w:r>
            <w:proofErr w:type="spellStart"/>
            <w:r w:rsidRPr="2F31AB12">
              <w:rPr>
                <w:b/>
                <w:bCs/>
                <w:lang w:val="es-ES"/>
              </w:rPr>
              <w:t>Grouping</w:t>
            </w:r>
            <w:proofErr w:type="spellEnd"/>
            <w:r w:rsidRPr="2F31AB12">
              <w:rPr>
                <w:b/>
                <w:bCs/>
                <w:lang w:val="es-ES"/>
              </w:rPr>
              <w:t xml:space="preserve"> (20 minutes)</w:t>
            </w:r>
          </w:p>
          <w:p w:rsidR="00D7027F" w:rsidP="2F31AB12" w:rsidRDefault="6C00D9A4" w14:paraId="2F6A0CB1" w14:textId="78852CBA">
            <w:pPr>
              <w:pStyle w:val="ListParagraph"/>
              <w:widowControl w:val="0"/>
              <w:numPr>
                <w:ilvl w:val="0"/>
                <w:numId w:val="6"/>
              </w:numPr>
              <w:spacing w:line="240" w:lineRule="auto"/>
              <w:rPr>
                <w:color w:val="000000" w:themeColor="text1"/>
                <w:lang w:val="es-ES"/>
              </w:rPr>
            </w:pPr>
            <w:r w:rsidRPr="2F31AB12">
              <w:rPr>
                <w:color w:val="000000" w:themeColor="text1"/>
                <w:lang w:val="es-ES"/>
              </w:rPr>
              <w:t xml:space="preserve">Show </w:t>
            </w:r>
            <w:proofErr w:type="spellStart"/>
            <w:r w:rsidRPr="2F31AB12">
              <w:rPr>
                <w:color w:val="000000" w:themeColor="text1"/>
                <w:lang w:val="es-ES"/>
              </w:rPr>
              <w:t>how</w:t>
            </w:r>
            <w:proofErr w:type="spellEnd"/>
            <w:r w:rsidRPr="2F31AB12">
              <w:rPr>
                <w:color w:val="000000" w:themeColor="text1"/>
                <w:lang w:val="es-ES"/>
              </w:rPr>
              <w:t xml:space="preserve"> </w:t>
            </w:r>
            <w:proofErr w:type="spellStart"/>
            <w:r w:rsidRPr="2F31AB12">
              <w:rPr>
                <w:color w:val="000000" w:themeColor="text1"/>
                <w:lang w:val="es-ES"/>
              </w:rPr>
              <w:t>to</w:t>
            </w:r>
            <w:proofErr w:type="spellEnd"/>
            <w:r w:rsidRPr="2F31AB12">
              <w:rPr>
                <w:color w:val="000000" w:themeColor="text1"/>
                <w:lang w:val="es-ES"/>
              </w:rPr>
              <w:t xml:space="preserve"> </w:t>
            </w:r>
            <w:proofErr w:type="spellStart"/>
            <w:r w:rsidRPr="2F31AB12">
              <w:rPr>
                <w:color w:val="000000" w:themeColor="text1"/>
                <w:lang w:val="es-ES"/>
              </w:rPr>
              <w:t>group</w:t>
            </w:r>
            <w:proofErr w:type="spellEnd"/>
            <w:r w:rsidRPr="2F31AB12">
              <w:rPr>
                <w:color w:val="000000" w:themeColor="text1"/>
                <w:lang w:val="es-ES"/>
              </w:rPr>
              <w:t xml:space="preserve"> data </w:t>
            </w:r>
            <w:proofErr w:type="spellStart"/>
            <w:r w:rsidRPr="2F31AB12">
              <w:rPr>
                <w:color w:val="000000" w:themeColor="text1"/>
                <w:lang w:val="es-ES"/>
              </w:rPr>
              <w:t>by</w:t>
            </w:r>
            <w:proofErr w:type="spellEnd"/>
            <w:r w:rsidRPr="2F31AB12">
              <w:rPr>
                <w:color w:val="000000" w:themeColor="text1"/>
                <w:lang w:val="es-ES"/>
              </w:rPr>
              <w:t xml:space="preserve"> </w:t>
            </w:r>
            <w:proofErr w:type="spellStart"/>
            <w:r w:rsidRPr="2F31AB12">
              <w:rPr>
                <w:color w:val="000000" w:themeColor="text1"/>
                <w:lang w:val="es-ES"/>
              </w:rPr>
              <w:t>another</w:t>
            </w:r>
            <w:proofErr w:type="spellEnd"/>
            <w:r w:rsidRPr="2F31AB12">
              <w:rPr>
                <w:color w:val="000000" w:themeColor="text1"/>
                <w:lang w:val="es-ES"/>
              </w:rPr>
              <w:t xml:space="preserve"> </w:t>
            </w:r>
            <w:proofErr w:type="spellStart"/>
            <w:r w:rsidRPr="2F31AB12">
              <w:rPr>
                <w:color w:val="000000" w:themeColor="text1"/>
                <w:lang w:val="es-ES"/>
              </w:rPr>
              <w:t>attribute</w:t>
            </w:r>
            <w:proofErr w:type="spellEnd"/>
            <w:r w:rsidRPr="2F31AB12">
              <w:rPr>
                <w:color w:val="000000" w:themeColor="text1"/>
                <w:lang w:val="es-ES"/>
              </w:rPr>
              <w:t xml:space="preserve"> </w:t>
            </w:r>
            <w:proofErr w:type="spellStart"/>
            <w:r w:rsidRPr="2F31AB12">
              <w:rPr>
                <w:color w:val="000000" w:themeColor="text1"/>
                <w:lang w:val="es-ES"/>
              </w:rPr>
              <w:t>to</w:t>
            </w:r>
            <w:proofErr w:type="spellEnd"/>
            <w:r w:rsidRPr="2F31AB12">
              <w:rPr>
                <w:color w:val="000000" w:themeColor="text1"/>
                <w:lang w:val="es-ES"/>
              </w:rPr>
              <w:t xml:space="preserve"> compare </w:t>
            </w:r>
            <w:proofErr w:type="spellStart"/>
            <w:proofErr w:type="gramStart"/>
            <w:r w:rsidRPr="2F31AB12">
              <w:rPr>
                <w:color w:val="000000" w:themeColor="text1"/>
                <w:lang w:val="es-ES"/>
              </w:rPr>
              <w:t>subgroups</w:t>
            </w:r>
            <w:proofErr w:type="spellEnd"/>
            <w:r w:rsidRPr="2F31AB12">
              <w:rPr>
                <w:color w:val="000000" w:themeColor="text1"/>
                <w:lang w:val="es-ES"/>
              </w:rPr>
              <w:t xml:space="preserve"> .</w:t>
            </w:r>
            <w:proofErr w:type="gramEnd"/>
          </w:p>
          <w:p w:rsidR="00D7027F" w:rsidP="2F31AB12" w:rsidRDefault="6C00D9A4" w14:paraId="7464B56D" w14:textId="0F07126B">
            <w:pPr>
              <w:pStyle w:val="ListParagraph"/>
              <w:widowControl w:val="0"/>
              <w:numPr>
                <w:ilvl w:val="0"/>
                <w:numId w:val="6"/>
              </w:numPr>
              <w:spacing w:line="240" w:lineRule="auto"/>
              <w:rPr>
                <w:color w:val="000000" w:themeColor="text1"/>
                <w:lang w:val="es-ES"/>
              </w:rPr>
            </w:pPr>
            <w:r w:rsidRPr="2F31AB12">
              <w:rPr>
                <w:color w:val="000000" w:themeColor="text1"/>
                <w:lang w:val="es-ES"/>
              </w:rPr>
              <w:t xml:space="preserve">Ask </w:t>
            </w:r>
            <w:proofErr w:type="spellStart"/>
            <w:r w:rsidRPr="2F31AB12">
              <w:rPr>
                <w:color w:val="000000" w:themeColor="text1"/>
                <w:lang w:val="es-ES"/>
              </w:rPr>
              <w:t>students</w:t>
            </w:r>
            <w:proofErr w:type="spellEnd"/>
            <w:r w:rsidRPr="2F31AB12">
              <w:rPr>
                <w:color w:val="000000" w:themeColor="text1"/>
                <w:lang w:val="es-ES"/>
              </w:rPr>
              <w:t xml:space="preserve"> </w:t>
            </w:r>
            <w:proofErr w:type="spellStart"/>
            <w:r w:rsidRPr="2F31AB12">
              <w:rPr>
                <w:color w:val="000000" w:themeColor="text1"/>
                <w:lang w:val="es-ES"/>
              </w:rPr>
              <w:t>to</w:t>
            </w:r>
            <w:proofErr w:type="spellEnd"/>
            <w:r w:rsidRPr="2F31AB12">
              <w:rPr>
                <w:color w:val="000000" w:themeColor="text1"/>
                <w:lang w:val="es-ES"/>
              </w:rPr>
              <w:t xml:space="preserve"> </w:t>
            </w:r>
            <w:proofErr w:type="spellStart"/>
            <w:r w:rsidRPr="2F31AB12">
              <w:rPr>
                <w:color w:val="000000" w:themeColor="text1"/>
                <w:lang w:val="es-ES"/>
              </w:rPr>
              <w:t>analyze</w:t>
            </w:r>
            <w:proofErr w:type="spellEnd"/>
            <w:r w:rsidRPr="2F31AB12">
              <w:rPr>
                <w:color w:val="000000" w:themeColor="text1"/>
                <w:lang w:val="es-ES"/>
              </w:rPr>
              <w:t xml:space="preserve"> </w:t>
            </w:r>
            <w:proofErr w:type="spellStart"/>
            <w:r w:rsidRPr="2F31AB12">
              <w:rPr>
                <w:color w:val="000000" w:themeColor="text1"/>
                <w:lang w:val="es-ES"/>
              </w:rPr>
              <w:t>similarities</w:t>
            </w:r>
            <w:proofErr w:type="spellEnd"/>
            <w:r w:rsidRPr="2F31AB12">
              <w:rPr>
                <w:color w:val="000000" w:themeColor="text1"/>
                <w:lang w:val="es-ES"/>
              </w:rPr>
              <w:t xml:space="preserve"> and </w:t>
            </w:r>
            <w:proofErr w:type="spellStart"/>
            <w:r w:rsidRPr="2F31AB12">
              <w:rPr>
                <w:color w:val="000000" w:themeColor="text1"/>
                <w:lang w:val="es-ES"/>
              </w:rPr>
              <w:t>differences</w:t>
            </w:r>
            <w:proofErr w:type="spellEnd"/>
            <w:r w:rsidRPr="2F31AB12">
              <w:rPr>
                <w:color w:val="000000" w:themeColor="text1"/>
                <w:lang w:val="es-ES"/>
              </w:rPr>
              <w:t xml:space="preserve"> </w:t>
            </w:r>
            <w:proofErr w:type="spellStart"/>
            <w:r w:rsidRPr="2F31AB12">
              <w:rPr>
                <w:color w:val="000000" w:themeColor="text1"/>
                <w:lang w:val="es-ES"/>
              </w:rPr>
              <w:t>between</w:t>
            </w:r>
            <w:proofErr w:type="spellEnd"/>
            <w:r w:rsidRPr="2F31AB12">
              <w:rPr>
                <w:color w:val="000000" w:themeColor="text1"/>
                <w:lang w:val="es-ES"/>
              </w:rPr>
              <w:t xml:space="preserve"> </w:t>
            </w:r>
            <w:proofErr w:type="spellStart"/>
            <w:r w:rsidRPr="2F31AB12">
              <w:rPr>
                <w:color w:val="000000" w:themeColor="text1"/>
                <w:lang w:val="es-ES"/>
              </w:rPr>
              <w:t>the</w:t>
            </w:r>
            <w:proofErr w:type="spellEnd"/>
            <w:r w:rsidRPr="2F31AB12">
              <w:rPr>
                <w:color w:val="000000" w:themeColor="text1"/>
                <w:lang w:val="es-ES"/>
              </w:rPr>
              <w:t xml:space="preserve"> </w:t>
            </w:r>
            <w:proofErr w:type="spellStart"/>
            <w:r w:rsidRPr="2F31AB12">
              <w:rPr>
                <w:color w:val="000000" w:themeColor="text1"/>
                <w:lang w:val="es-ES"/>
              </w:rPr>
              <w:t>subgroups</w:t>
            </w:r>
            <w:proofErr w:type="spellEnd"/>
            <w:r w:rsidRPr="2F31AB12">
              <w:rPr>
                <w:color w:val="000000" w:themeColor="text1"/>
                <w:lang w:val="es-ES"/>
              </w:rPr>
              <w:t>.</w:t>
            </w:r>
          </w:p>
          <w:p w:rsidR="00D7027F" w:rsidP="2F31AB12" w:rsidRDefault="6C00D9A4" w14:paraId="38B02A2C" w14:textId="3DB92893">
            <w:pPr>
              <w:pStyle w:val="ListParagraph"/>
              <w:widowControl w:val="0"/>
              <w:numPr>
                <w:ilvl w:val="0"/>
                <w:numId w:val="6"/>
              </w:numPr>
              <w:spacing w:line="240" w:lineRule="auto"/>
              <w:rPr>
                <w:color w:val="000000" w:themeColor="text1"/>
                <w:lang w:val="es-ES"/>
              </w:rPr>
            </w:pPr>
            <w:proofErr w:type="spellStart"/>
            <w:r w:rsidRPr="2F31AB12">
              <w:rPr>
                <w:color w:val="000000" w:themeColor="text1"/>
                <w:lang w:val="es-ES"/>
              </w:rPr>
              <w:t>Discuss</w:t>
            </w:r>
            <w:proofErr w:type="spellEnd"/>
            <w:r w:rsidRPr="2F31AB12">
              <w:rPr>
                <w:color w:val="000000" w:themeColor="text1"/>
                <w:lang w:val="es-ES"/>
              </w:rPr>
              <w:t xml:space="preserve"> real-</w:t>
            </w:r>
            <w:proofErr w:type="spellStart"/>
            <w:r w:rsidRPr="2F31AB12">
              <w:rPr>
                <w:color w:val="000000" w:themeColor="text1"/>
                <w:lang w:val="es-ES"/>
              </w:rPr>
              <w:t>world</w:t>
            </w:r>
            <w:proofErr w:type="spellEnd"/>
            <w:r w:rsidRPr="2F31AB12">
              <w:rPr>
                <w:color w:val="000000" w:themeColor="text1"/>
                <w:lang w:val="es-ES"/>
              </w:rPr>
              <w:t xml:space="preserve"> </w:t>
            </w:r>
            <w:proofErr w:type="spellStart"/>
            <w:r w:rsidRPr="2F31AB12">
              <w:rPr>
                <w:color w:val="000000" w:themeColor="text1"/>
                <w:lang w:val="es-ES"/>
              </w:rPr>
              <w:t>implications</w:t>
            </w:r>
            <w:proofErr w:type="spellEnd"/>
            <w:r w:rsidRPr="2F31AB12">
              <w:rPr>
                <w:color w:val="000000" w:themeColor="text1"/>
                <w:lang w:val="es-ES"/>
              </w:rPr>
              <w:t xml:space="preserve"> </w:t>
            </w:r>
            <w:proofErr w:type="spellStart"/>
            <w:r w:rsidRPr="2F31AB12">
              <w:rPr>
                <w:color w:val="000000" w:themeColor="text1"/>
                <w:lang w:val="es-ES"/>
              </w:rPr>
              <w:t>of</w:t>
            </w:r>
            <w:proofErr w:type="spellEnd"/>
            <w:r w:rsidRPr="2F31AB12">
              <w:rPr>
                <w:color w:val="000000" w:themeColor="text1"/>
                <w:lang w:val="es-ES"/>
              </w:rPr>
              <w:t xml:space="preserve"> </w:t>
            </w:r>
            <w:proofErr w:type="spellStart"/>
            <w:r w:rsidRPr="2F31AB12">
              <w:rPr>
                <w:color w:val="000000" w:themeColor="text1"/>
                <w:lang w:val="es-ES"/>
              </w:rPr>
              <w:t>the</w:t>
            </w:r>
            <w:proofErr w:type="spellEnd"/>
            <w:r w:rsidRPr="2F31AB12">
              <w:rPr>
                <w:color w:val="000000" w:themeColor="text1"/>
                <w:lang w:val="es-ES"/>
              </w:rPr>
              <w:t xml:space="preserve"> </w:t>
            </w:r>
            <w:proofErr w:type="spellStart"/>
            <w:r w:rsidRPr="2F31AB12">
              <w:rPr>
                <w:color w:val="000000" w:themeColor="text1"/>
                <w:lang w:val="es-ES"/>
              </w:rPr>
              <w:t>patterns</w:t>
            </w:r>
            <w:proofErr w:type="spellEnd"/>
            <w:r w:rsidRPr="2F31AB12">
              <w:rPr>
                <w:color w:val="000000" w:themeColor="text1"/>
                <w:lang w:val="es-ES"/>
              </w:rPr>
              <w:t xml:space="preserve"> </w:t>
            </w:r>
            <w:proofErr w:type="spellStart"/>
            <w:r w:rsidRPr="2F31AB12">
              <w:rPr>
                <w:color w:val="000000" w:themeColor="text1"/>
                <w:lang w:val="es-ES"/>
              </w:rPr>
              <w:t>they</w:t>
            </w:r>
            <w:proofErr w:type="spellEnd"/>
            <w:r w:rsidRPr="2F31AB12">
              <w:rPr>
                <w:color w:val="000000" w:themeColor="text1"/>
                <w:lang w:val="es-ES"/>
              </w:rPr>
              <w:t xml:space="preserve"> </w:t>
            </w:r>
            <w:proofErr w:type="spellStart"/>
            <w:r w:rsidRPr="2F31AB12">
              <w:rPr>
                <w:color w:val="000000" w:themeColor="text1"/>
                <w:lang w:val="es-ES"/>
              </w:rPr>
              <w:t>see</w:t>
            </w:r>
            <w:proofErr w:type="spellEnd"/>
            <w:r w:rsidRPr="2F31AB12">
              <w:rPr>
                <w:color w:val="000000" w:themeColor="text1"/>
                <w:lang w:val="es-ES"/>
              </w:rPr>
              <w:t>.</w:t>
            </w:r>
          </w:p>
          <w:p w:rsidR="00D7027F" w:rsidP="2F31AB12" w:rsidRDefault="6C00D9A4" w14:paraId="4DDBEF00" w14:textId="2F6F9908">
            <w:pPr>
              <w:pStyle w:val="ListParagraph"/>
              <w:widowControl w:val="0"/>
              <w:numPr>
                <w:ilvl w:val="0"/>
                <w:numId w:val="6"/>
              </w:numPr>
              <w:pBdr>
                <w:top w:val="nil"/>
                <w:left w:val="nil"/>
                <w:bottom w:val="nil"/>
                <w:right w:val="nil"/>
                <w:between w:val="nil"/>
              </w:pBdr>
              <w:shd w:val="clear" w:color="auto" w:fill="FFFFFF" w:themeFill="background1"/>
              <w:spacing w:before="220" w:after="220" w:line="240" w:lineRule="auto"/>
              <w:rPr>
                <w:color w:val="000000" w:themeColor="text1"/>
                <w:lang w:val="es-ES"/>
              </w:rPr>
            </w:pPr>
            <w:proofErr w:type="spellStart"/>
            <w:r w:rsidRPr="2F31AB12">
              <w:rPr>
                <w:color w:val="000000" w:themeColor="text1"/>
                <w:lang w:val="es-ES"/>
              </w:rPr>
              <w:t>Encourage</w:t>
            </w:r>
            <w:proofErr w:type="spellEnd"/>
            <w:r w:rsidRPr="2F31AB12">
              <w:rPr>
                <w:color w:val="000000" w:themeColor="text1"/>
                <w:lang w:val="es-ES"/>
              </w:rPr>
              <w:t xml:space="preserve"> </w:t>
            </w:r>
            <w:proofErr w:type="spellStart"/>
            <w:r w:rsidRPr="2F31AB12">
              <w:rPr>
                <w:color w:val="000000" w:themeColor="text1"/>
                <w:lang w:val="es-ES"/>
              </w:rPr>
              <w:t>students</w:t>
            </w:r>
            <w:proofErr w:type="spellEnd"/>
            <w:r w:rsidRPr="2F31AB12">
              <w:rPr>
                <w:color w:val="000000" w:themeColor="text1"/>
                <w:lang w:val="es-ES"/>
              </w:rPr>
              <w:t xml:space="preserve"> </w:t>
            </w:r>
            <w:proofErr w:type="spellStart"/>
            <w:r w:rsidRPr="2F31AB12">
              <w:rPr>
                <w:color w:val="000000" w:themeColor="text1"/>
                <w:lang w:val="es-ES"/>
              </w:rPr>
              <w:t>to</w:t>
            </w:r>
            <w:proofErr w:type="spellEnd"/>
            <w:r w:rsidRPr="2F31AB12">
              <w:rPr>
                <w:color w:val="000000" w:themeColor="text1"/>
                <w:lang w:val="es-ES"/>
              </w:rPr>
              <w:t xml:space="preserve"> pose </w:t>
            </w:r>
            <w:proofErr w:type="spellStart"/>
            <w:r w:rsidRPr="2F31AB12">
              <w:rPr>
                <w:color w:val="000000" w:themeColor="text1"/>
                <w:lang w:val="es-ES"/>
              </w:rPr>
              <w:t>questions</w:t>
            </w:r>
            <w:proofErr w:type="spellEnd"/>
            <w:r w:rsidRPr="2F31AB12">
              <w:rPr>
                <w:color w:val="000000" w:themeColor="text1"/>
                <w:lang w:val="es-ES"/>
              </w:rPr>
              <w:t xml:space="preserve"> </w:t>
            </w:r>
            <w:proofErr w:type="spellStart"/>
            <w:r w:rsidRPr="2F31AB12">
              <w:rPr>
                <w:color w:val="000000" w:themeColor="text1"/>
                <w:lang w:val="es-ES"/>
              </w:rPr>
              <w:t>based</w:t>
            </w:r>
            <w:proofErr w:type="spellEnd"/>
            <w:r w:rsidRPr="2F31AB12">
              <w:rPr>
                <w:color w:val="000000" w:themeColor="text1"/>
                <w:lang w:val="es-ES"/>
              </w:rPr>
              <w:t xml:space="preserve"> </w:t>
            </w:r>
            <w:proofErr w:type="spellStart"/>
            <w:r w:rsidRPr="2F31AB12">
              <w:rPr>
                <w:color w:val="000000" w:themeColor="text1"/>
                <w:lang w:val="es-ES"/>
              </w:rPr>
              <w:t>on</w:t>
            </w:r>
            <w:proofErr w:type="spellEnd"/>
            <w:r w:rsidRPr="2F31AB12">
              <w:rPr>
                <w:color w:val="000000" w:themeColor="text1"/>
                <w:lang w:val="es-ES"/>
              </w:rPr>
              <w:t xml:space="preserve"> </w:t>
            </w:r>
            <w:proofErr w:type="spellStart"/>
            <w:r w:rsidRPr="2F31AB12">
              <w:rPr>
                <w:color w:val="000000" w:themeColor="text1"/>
                <w:lang w:val="es-ES"/>
              </w:rPr>
              <w:t>their</w:t>
            </w:r>
            <w:proofErr w:type="spellEnd"/>
            <w:r w:rsidRPr="2F31AB12">
              <w:rPr>
                <w:color w:val="000000" w:themeColor="text1"/>
                <w:lang w:val="es-ES"/>
              </w:rPr>
              <w:t xml:space="preserve"> </w:t>
            </w:r>
            <w:proofErr w:type="spellStart"/>
            <w:r w:rsidRPr="2F31AB12">
              <w:rPr>
                <w:color w:val="000000" w:themeColor="text1"/>
                <w:lang w:val="es-ES"/>
              </w:rPr>
              <w:t>findings</w:t>
            </w:r>
            <w:proofErr w:type="spellEnd"/>
          </w:p>
        </w:tc>
        <w:tc>
          <w:tcPr>
            <w:tcW w:w="1046" w:type="dxa"/>
            <w:shd w:val="clear" w:color="auto" w:fill="auto"/>
            <w:tcMar>
              <w:top w:w="100" w:type="dxa"/>
              <w:left w:w="100" w:type="dxa"/>
              <w:bottom w:w="100" w:type="dxa"/>
              <w:right w:w="100" w:type="dxa"/>
            </w:tcMar>
          </w:tcPr>
          <w:p w:rsidR="005E4F68" w:rsidRDefault="427B4034" w14:paraId="3461D779" w14:textId="3EA64866">
            <w:pPr>
              <w:widowControl w:val="0"/>
              <w:pBdr>
                <w:top w:val="nil"/>
                <w:left w:val="nil"/>
                <w:bottom w:val="nil"/>
                <w:right w:val="nil"/>
                <w:between w:val="nil"/>
              </w:pBdr>
              <w:spacing w:line="240" w:lineRule="auto"/>
            </w:pPr>
            <w:r>
              <w:t>50 minutes</w:t>
            </w:r>
          </w:p>
        </w:tc>
      </w:tr>
      <w:tr w:rsidR="00F44CF3" w:rsidTr="44EDD9AB" w14:paraId="40985DBA" w14:textId="77777777">
        <w:trPr>
          <w:trHeight w:val="420"/>
        </w:trPr>
        <w:tc>
          <w:tcPr>
            <w:tcW w:w="2237" w:type="dxa"/>
            <w:gridSpan w:val="2"/>
            <w:shd w:val="clear" w:color="auto" w:fill="auto"/>
            <w:tcMar>
              <w:top w:w="100" w:type="dxa"/>
              <w:left w:w="100" w:type="dxa"/>
              <w:bottom w:w="100" w:type="dxa"/>
              <w:right w:w="100" w:type="dxa"/>
            </w:tcMar>
          </w:tcPr>
          <w:p w:rsidR="005E4F68" w:rsidRDefault="004E3E5D" w14:paraId="199DD900" w14:textId="77777777">
            <w:pPr>
              <w:widowControl w:val="0"/>
              <w:spacing w:line="240" w:lineRule="auto"/>
              <w:rPr>
                <w:lang w:val="es-ES"/>
              </w:rPr>
            </w:pPr>
            <w:proofErr w:type="spellStart"/>
            <w:r w:rsidRPr="6D3399FE">
              <w:rPr>
                <w:lang w:val="es-ES"/>
              </w:rPr>
              <w:t>Expected</w:t>
            </w:r>
            <w:proofErr w:type="spellEnd"/>
            <w:r w:rsidRPr="6D3399FE">
              <w:rPr>
                <w:lang w:val="es-ES"/>
              </w:rPr>
              <w:t xml:space="preserve"> </w:t>
            </w:r>
            <w:proofErr w:type="spellStart"/>
            <w:r w:rsidRPr="6D3399FE">
              <w:rPr>
                <w:lang w:val="es-ES"/>
              </w:rPr>
              <w:t>learning</w:t>
            </w:r>
            <w:proofErr w:type="spellEnd"/>
            <w:r w:rsidRPr="6D3399FE">
              <w:rPr>
                <w:lang w:val="es-ES"/>
              </w:rPr>
              <w:t xml:space="preserve"> </w:t>
            </w:r>
            <w:proofErr w:type="spellStart"/>
            <w:r w:rsidRPr="6D3399FE">
              <w:rPr>
                <w:lang w:val="es-ES"/>
              </w:rPr>
              <w:t>outcomes</w:t>
            </w:r>
            <w:proofErr w:type="spellEnd"/>
          </w:p>
        </w:tc>
        <w:tc>
          <w:tcPr>
            <w:tcW w:w="6764" w:type="dxa"/>
            <w:gridSpan w:val="3"/>
            <w:shd w:val="clear" w:color="auto" w:fill="auto"/>
            <w:tcMar>
              <w:top w:w="100" w:type="dxa"/>
              <w:left w:w="100" w:type="dxa"/>
              <w:bottom w:w="100" w:type="dxa"/>
              <w:right w:w="100" w:type="dxa"/>
            </w:tcMar>
          </w:tcPr>
          <w:p w:rsidR="005E4F68" w:rsidRDefault="22DC11C7" w14:paraId="3CF2D8B6" w14:textId="505DBC3F">
            <w:pPr>
              <w:widowControl w:val="0"/>
              <w:pBdr>
                <w:top w:val="nil"/>
                <w:left w:val="nil"/>
                <w:bottom w:val="nil"/>
                <w:right w:val="nil"/>
                <w:between w:val="nil"/>
              </w:pBdr>
              <w:spacing w:line="240" w:lineRule="auto"/>
              <w:rPr>
                <w:lang w:val="es-ES"/>
              </w:rPr>
            </w:pPr>
            <w:proofErr w:type="spellStart"/>
            <w:r w:rsidRPr="5B17FEEA">
              <w:rPr>
                <w:color w:val="000000" w:themeColor="text1"/>
                <w:lang w:val="es-ES"/>
              </w:rPr>
              <w:t>By</w:t>
            </w:r>
            <w:proofErr w:type="spellEnd"/>
            <w:r w:rsidRPr="5B17FEEA">
              <w:rPr>
                <w:color w:val="000000" w:themeColor="text1"/>
                <w:lang w:val="es-ES"/>
              </w:rPr>
              <w:t xml:space="preserve"> </w:t>
            </w:r>
            <w:proofErr w:type="spellStart"/>
            <w:r w:rsidRPr="5B17FEEA">
              <w:rPr>
                <w:color w:val="000000" w:themeColor="text1"/>
                <w:lang w:val="es-ES"/>
              </w:rPr>
              <w:t>the</w:t>
            </w:r>
            <w:proofErr w:type="spellEnd"/>
            <w:r w:rsidRPr="5B17FEEA">
              <w:rPr>
                <w:color w:val="000000" w:themeColor="text1"/>
                <w:lang w:val="es-ES"/>
              </w:rPr>
              <w:t xml:space="preserve"> </w:t>
            </w:r>
            <w:proofErr w:type="spellStart"/>
            <w:r w:rsidRPr="5B17FEEA">
              <w:rPr>
                <w:color w:val="000000" w:themeColor="text1"/>
                <w:lang w:val="es-ES"/>
              </w:rPr>
              <w:t>end</w:t>
            </w:r>
            <w:proofErr w:type="spellEnd"/>
            <w:r w:rsidRPr="5B17FEEA">
              <w:rPr>
                <w:color w:val="000000" w:themeColor="text1"/>
                <w:lang w:val="es-ES"/>
              </w:rPr>
              <w:t xml:space="preserve"> </w:t>
            </w:r>
            <w:proofErr w:type="spellStart"/>
            <w:r w:rsidRPr="5B17FEEA">
              <w:rPr>
                <w:color w:val="000000" w:themeColor="text1"/>
                <w:lang w:val="es-ES"/>
              </w:rPr>
              <w:t>of</w:t>
            </w:r>
            <w:proofErr w:type="spellEnd"/>
            <w:r w:rsidRPr="5B17FEEA">
              <w:rPr>
                <w:color w:val="000000" w:themeColor="text1"/>
                <w:lang w:val="es-ES"/>
              </w:rPr>
              <w:t xml:space="preserve"> </w:t>
            </w:r>
            <w:proofErr w:type="spellStart"/>
            <w:r w:rsidRPr="5B17FEEA">
              <w:rPr>
                <w:color w:val="000000" w:themeColor="text1"/>
                <w:lang w:val="es-ES"/>
              </w:rPr>
              <w:t>the</w:t>
            </w:r>
            <w:proofErr w:type="spellEnd"/>
            <w:r w:rsidRPr="5B17FEEA">
              <w:rPr>
                <w:color w:val="000000" w:themeColor="text1"/>
                <w:lang w:val="es-ES"/>
              </w:rPr>
              <w:t xml:space="preserve"> </w:t>
            </w:r>
            <w:proofErr w:type="spellStart"/>
            <w:r w:rsidRPr="5B17FEEA">
              <w:rPr>
                <w:color w:val="000000" w:themeColor="text1"/>
                <w:lang w:val="es-ES"/>
              </w:rPr>
              <w:t>lesson</w:t>
            </w:r>
            <w:proofErr w:type="spellEnd"/>
            <w:r w:rsidRPr="5B17FEEA">
              <w:rPr>
                <w:color w:val="000000" w:themeColor="text1"/>
                <w:lang w:val="es-ES"/>
              </w:rPr>
              <w:t xml:space="preserve">, </w:t>
            </w:r>
            <w:proofErr w:type="spellStart"/>
            <w:r w:rsidRPr="5B17FEEA">
              <w:rPr>
                <w:color w:val="000000" w:themeColor="text1"/>
                <w:lang w:val="es-ES"/>
              </w:rPr>
              <w:t>students</w:t>
            </w:r>
            <w:proofErr w:type="spellEnd"/>
            <w:r w:rsidRPr="5B17FEEA">
              <w:rPr>
                <w:color w:val="000000" w:themeColor="text1"/>
                <w:lang w:val="es-ES"/>
              </w:rPr>
              <w:t xml:space="preserve"> </w:t>
            </w:r>
            <w:proofErr w:type="spellStart"/>
            <w:r w:rsidRPr="5B17FEEA">
              <w:rPr>
                <w:color w:val="000000" w:themeColor="text1"/>
                <w:lang w:val="es-ES"/>
              </w:rPr>
              <w:t>will</w:t>
            </w:r>
            <w:proofErr w:type="spellEnd"/>
            <w:r w:rsidRPr="5B17FEEA">
              <w:rPr>
                <w:color w:val="000000" w:themeColor="text1"/>
                <w:lang w:val="es-ES"/>
              </w:rPr>
              <w:t xml:space="preserve"> be </w:t>
            </w:r>
            <w:proofErr w:type="spellStart"/>
            <w:r w:rsidRPr="5B17FEEA">
              <w:rPr>
                <w:color w:val="000000" w:themeColor="text1"/>
                <w:lang w:val="es-ES"/>
              </w:rPr>
              <w:t>able</w:t>
            </w:r>
            <w:proofErr w:type="spellEnd"/>
            <w:r w:rsidRPr="5B17FEEA">
              <w:rPr>
                <w:color w:val="000000" w:themeColor="text1"/>
                <w:lang w:val="es-ES"/>
              </w:rPr>
              <w:t xml:space="preserve"> </w:t>
            </w:r>
            <w:proofErr w:type="spellStart"/>
            <w:r w:rsidRPr="5B17FEEA">
              <w:rPr>
                <w:color w:val="000000" w:themeColor="text1"/>
                <w:lang w:val="es-ES"/>
              </w:rPr>
              <w:t>to</w:t>
            </w:r>
            <w:proofErr w:type="spellEnd"/>
            <w:r w:rsidRPr="5B17FEEA">
              <w:rPr>
                <w:color w:val="000000" w:themeColor="text1"/>
                <w:lang w:val="es-ES"/>
              </w:rPr>
              <w:t xml:space="preserve"> </w:t>
            </w:r>
            <w:proofErr w:type="spellStart"/>
            <w:r w:rsidRPr="5B17FEEA">
              <w:rPr>
                <w:color w:val="000000" w:themeColor="text1"/>
                <w:lang w:val="es-ES"/>
              </w:rPr>
              <w:t>navigate</w:t>
            </w:r>
            <w:proofErr w:type="spellEnd"/>
            <w:r w:rsidRPr="5B17FEEA">
              <w:rPr>
                <w:color w:val="000000" w:themeColor="text1"/>
                <w:lang w:val="es-ES"/>
              </w:rPr>
              <w:t xml:space="preserve"> </w:t>
            </w:r>
            <w:proofErr w:type="spellStart"/>
            <w:r w:rsidRPr="5B17FEEA">
              <w:rPr>
                <w:color w:val="000000" w:themeColor="text1"/>
                <w:lang w:val="es-ES"/>
              </w:rPr>
              <w:t>the</w:t>
            </w:r>
            <w:proofErr w:type="spellEnd"/>
            <w:r w:rsidRPr="5B17FEEA">
              <w:rPr>
                <w:color w:val="000000" w:themeColor="text1"/>
                <w:lang w:val="es-ES"/>
              </w:rPr>
              <w:t xml:space="preserve"> CODAP </w:t>
            </w:r>
            <w:proofErr w:type="spellStart"/>
            <w:r w:rsidRPr="5B17FEEA">
              <w:rPr>
                <w:color w:val="000000" w:themeColor="text1"/>
                <w:lang w:val="es-ES"/>
              </w:rPr>
              <w:t>environment</w:t>
            </w:r>
            <w:proofErr w:type="spellEnd"/>
            <w:r w:rsidRPr="5B17FEEA">
              <w:rPr>
                <w:color w:val="000000" w:themeColor="text1"/>
                <w:lang w:val="es-ES"/>
              </w:rPr>
              <w:t xml:space="preserve">, </w:t>
            </w:r>
            <w:proofErr w:type="spellStart"/>
            <w:r w:rsidRPr="5B17FEEA">
              <w:rPr>
                <w:color w:val="000000" w:themeColor="text1"/>
                <w:lang w:val="es-ES"/>
              </w:rPr>
              <w:t>understand</w:t>
            </w:r>
            <w:proofErr w:type="spellEnd"/>
            <w:r w:rsidRPr="5B17FEEA">
              <w:rPr>
                <w:color w:val="000000" w:themeColor="text1"/>
                <w:lang w:val="es-ES"/>
              </w:rPr>
              <w:t xml:space="preserve"> </w:t>
            </w:r>
            <w:proofErr w:type="spellStart"/>
            <w:r w:rsidRPr="5B17FEEA">
              <w:rPr>
                <w:color w:val="000000" w:themeColor="text1"/>
                <w:lang w:val="es-ES"/>
              </w:rPr>
              <w:t>how</w:t>
            </w:r>
            <w:proofErr w:type="spellEnd"/>
            <w:r w:rsidRPr="5B17FEEA">
              <w:rPr>
                <w:color w:val="000000" w:themeColor="text1"/>
                <w:lang w:val="es-ES"/>
              </w:rPr>
              <w:t xml:space="preserve"> </w:t>
            </w:r>
            <w:proofErr w:type="spellStart"/>
            <w:r w:rsidRPr="5B17FEEA">
              <w:rPr>
                <w:color w:val="000000" w:themeColor="text1"/>
                <w:lang w:val="es-ES"/>
              </w:rPr>
              <w:t>to</w:t>
            </w:r>
            <w:proofErr w:type="spellEnd"/>
            <w:r w:rsidRPr="5B17FEEA">
              <w:rPr>
                <w:color w:val="000000" w:themeColor="text1"/>
                <w:lang w:val="es-ES"/>
              </w:rPr>
              <w:t xml:space="preserve"> </w:t>
            </w:r>
            <w:proofErr w:type="spellStart"/>
            <w:r w:rsidRPr="5B17FEEA">
              <w:rPr>
                <w:color w:val="000000" w:themeColor="text1"/>
                <w:lang w:val="es-ES"/>
              </w:rPr>
              <w:t>read</w:t>
            </w:r>
            <w:proofErr w:type="spellEnd"/>
            <w:r w:rsidRPr="5B17FEEA">
              <w:rPr>
                <w:color w:val="000000" w:themeColor="text1"/>
                <w:lang w:val="es-ES"/>
              </w:rPr>
              <w:t xml:space="preserve"> and </w:t>
            </w:r>
            <w:proofErr w:type="spellStart"/>
            <w:r w:rsidRPr="5B17FEEA">
              <w:rPr>
                <w:color w:val="000000" w:themeColor="text1"/>
                <w:lang w:val="es-ES"/>
              </w:rPr>
              <w:t>interpret</w:t>
            </w:r>
            <w:proofErr w:type="spellEnd"/>
            <w:r w:rsidRPr="5B17FEEA">
              <w:rPr>
                <w:color w:val="000000" w:themeColor="text1"/>
                <w:lang w:val="es-ES"/>
              </w:rPr>
              <w:t xml:space="preserve"> </w:t>
            </w:r>
            <w:proofErr w:type="spellStart"/>
            <w:r w:rsidRPr="5B17FEEA">
              <w:rPr>
                <w:color w:val="000000" w:themeColor="text1"/>
                <w:lang w:val="es-ES"/>
              </w:rPr>
              <w:t>datasets</w:t>
            </w:r>
            <w:proofErr w:type="spellEnd"/>
            <w:r w:rsidRPr="5B17FEEA">
              <w:rPr>
                <w:color w:val="000000" w:themeColor="text1"/>
                <w:lang w:val="es-ES"/>
              </w:rPr>
              <w:t xml:space="preserve">, and </w:t>
            </w:r>
            <w:proofErr w:type="spellStart"/>
            <w:r w:rsidRPr="5B17FEEA">
              <w:rPr>
                <w:color w:val="000000" w:themeColor="text1"/>
                <w:lang w:val="es-ES"/>
              </w:rPr>
              <w:t>connect</w:t>
            </w:r>
            <w:proofErr w:type="spellEnd"/>
            <w:r w:rsidRPr="5B17FEEA">
              <w:rPr>
                <w:color w:val="000000" w:themeColor="text1"/>
                <w:lang w:val="es-ES"/>
              </w:rPr>
              <w:t xml:space="preserve"> </w:t>
            </w:r>
            <w:proofErr w:type="spellStart"/>
            <w:r w:rsidRPr="5B17FEEA">
              <w:rPr>
                <w:color w:val="000000" w:themeColor="text1"/>
                <w:lang w:val="es-ES"/>
              </w:rPr>
              <w:t>attributes</w:t>
            </w:r>
            <w:proofErr w:type="spellEnd"/>
            <w:r w:rsidRPr="5B17FEEA">
              <w:rPr>
                <w:color w:val="000000" w:themeColor="text1"/>
                <w:lang w:val="es-ES"/>
              </w:rPr>
              <w:t xml:space="preserve"> </w:t>
            </w:r>
            <w:proofErr w:type="spellStart"/>
            <w:r w:rsidRPr="5B17FEEA">
              <w:rPr>
                <w:color w:val="000000" w:themeColor="text1"/>
                <w:lang w:val="es-ES"/>
              </w:rPr>
              <w:t>to</w:t>
            </w:r>
            <w:proofErr w:type="spellEnd"/>
            <w:r w:rsidRPr="5B17FEEA">
              <w:rPr>
                <w:color w:val="000000" w:themeColor="text1"/>
                <w:lang w:val="es-ES"/>
              </w:rPr>
              <w:t xml:space="preserve"> real-</w:t>
            </w:r>
            <w:proofErr w:type="spellStart"/>
            <w:r w:rsidRPr="5B17FEEA">
              <w:rPr>
                <w:color w:val="000000" w:themeColor="text1"/>
                <w:lang w:val="es-ES"/>
              </w:rPr>
              <w:t>world</w:t>
            </w:r>
            <w:proofErr w:type="spellEnd"/>
            <w:r w:rsidRPr="5B17FEEA">
              <w:rPr>
                <w:color w:val="000000" w:themeColor="text1"/>
                <w:lang w:val="es-ES"/>
              </w:rPr>
              <w:t xml:space="preserve"> </w:t>
            </w:r>
            <w:proofErr w:type="spellStart"/>
            <w:r w:rsidRPr="5B17FEEA">
              <w:rPr>
                <w:color w:val="000000" w:themeColor="text1"/>
                <w:lang w:val="es-ES"/>
              </w:rPr>
              <w:t>discussions</w:t>
            </w:r>
            <w:proofErr w:type="spellEnd"/>
            <w:r w:rsidRPr="5B17FEEA">
              <w:rPr>
                <w:color w:val="000000" w:themeColor="text1"/>
                <w:lang w:val="es-ES"/>
              </w:rPr>
              <w:t xml:space="preserve"> </w:t>
            </w:r>
            <w:proofErr w:type="spellStart"/>
            <w:r w:rsidRPr="5B17FEEA">
              <w:rPr>
                <w:color w:val="000000" w:themeColor="text1"/>
                <w:lang w:val="es-ES"/>
              </w:rPr>
              <w:t>from</w:t>
            </w:r>
            <w:proofErr w:type="spellEnd"/>
            <w:r w:rsidRPr="5B17FEEA">
              <w:rPr>
                <w:color w:val="000000" w:themeColor="text1"/>
                <w:lang w:val="es-ES"/>
              </w:rPr>
              <w:t xml:space="preserve"> PSHCE. </w:t>
            </w:r>
            <w:proofErr w:type="spellStart"/>
            <w:r w:rsidRPr="5B17FEEA">
              <w:rPr>
                <w:color w:val="000000" w:themeColor="text1"/>
                <w:lang w:val="es-ES"/>
              </w:rPr>
              <w:t>They</w:t>
            </w:r>
            <w:proofErr w:type="spellEnd"/>
            <w:r w:rsidRPr="5B17FEEA">
              <w:rPr>
                <w:color w:val="000000" w:themeColor="text1"/>
                <w:lang w:val="es-ES"/>
              </w:rPr>
              <w:t xml:space="preserve"> </w:t>
            </w:r>
            <w:proofErr w:type="spellStart"/>
            <w:r w:rsidRPr="5B17FEEA">
              <w:rPr>
                <w:color w:val="000000" w:themeColor="text1"/>
                <w:lang w:val="es-ES"/>
              </w:rPr>
              <w:t>will</w:t>
            </w:r>
            <w:proofErr w:type="spellEnd"/>
            <w:r w:rsidRPr="5B17FEEA">
              <w:rPr>
                <w:color w:val="000000" w:themeColor="text1"/>
                <w:lang w:val="es-ES"/>
              </w:rPr>
              <w:t xml:space="preserve"> </w:t>
            </w:r>
            <w:proofErr w:type="spellStart"/>
            <w:r w:rsidRPr="5B17FEEA">
              <w:rPr>
                <w:color w:val="000000" w:themeColor="text1"/>
                <w:lang w:val="es-ES"/>
              </w:rPr>
              <w:t>develop</w:t>
            </w:r>
            <w:proofErr w:type="spellEnd"/>
            <w:r w:rsidRPr="5B17FEEA">
              <w:rPr>
                <w:color w:val="000000" w:themeColor="text1"/>
                <w:lang w:val="es-ES"/>
              </w:rPr>
              <w:t xml:space="preserve"> </w:t>
            </w:r>
            <w:proofErr w:type="spellStart"/>
            <w:r w:rsidRPr="5B17FEEA">
              <w:rPr>
                <w:color w:val="000000" w:themeColor="text1"/>
                <w:lang w:val="es-ES"/>
              </w:rPr>
              <w:t>skills</w:t>
            </w:r>
            <w:proofErr w:type="spellEnd"/>
            <w:r w:rsidRPr="5B17FEEA">
              <w:rPr>
                <w:color w:val="000000" w:themeColor="text1"/>
                <w:lang w:val="es-ES"/>
              </w:rPr>
              <w:t xml:space="preserve"> in </w:t>
            </w:r>
            <w:proofErr w:type="spellStart"/>
            <w:r w:rsidRPr="5B17FEEA">
              <w:rPr>
                <w:color w:val="000000" w:themeColor="text1"/>
                <w:lang w:val="es-ES"/>
              </w:rPr>
              <w:t>filtering</w:t>
            </w:r>
            <w:proofErr w:type="spellEnd"/>
            <w:r w:rsidRPr="5B17FEEA">
              <w:rPr>
                <w:color w:val="000000" w:themeColor="text1"/>
                <w:lang w:val="es-ES"/>
              </w:rPr>
              <w:t xml:space="preserve"> data </w:t>
            </w:r>
            <w:proofErr w:type="spellStart"/>
            <w:r w:rsidRPr="5B17FEEA">
              <w:rPr>
                <w:color w:val="000000" w:themeColor="text1"/>
                <w:lang w:val="es-ES"/>
              </w:rPr>
              <w:t>to</w:t>
            </w:r>
            <w:proofErr w:type="spellEnd"/>
            <w:r w:rsidRPr="5B17FEEA">
              <w:rPr>
                <w:color w:val="000000" w:themeColor="text1"/>
                <w:lang w:val="es-ES"/>
              </w:rPr>
              <w:t xml:space="preserve"> explore </w:t>
            </w:r>
            <w:proofErr w:type="spellStart"/>
            <w:r w:rsidRPr="5B17FEEA">
              <w:rPr>
                <w:color w:val="000000" w:themeColor="text1"/>
                <w:lang w:val="es-ES"/>
              </w:rPr>
              <w:t>distributions</w:t>
            </w:r>
            <w:proofErr w:type="spellEnd"/>
            <w:r w:rsidRPr="5B17FEEA">
              <w:rPr>
                <w:color w:val="000000" w:themeColor="text1"/>
                <w:lang w:val="es-ES"/>
              </w:rPr>
              <w:t xml:space="preserve"> and </w:t>
            </w:r>
            <w:proofErr w:type="spellStart"/>
            <w:r w:rsidRPr="5B17FEEA">
              <w:rPr>
                <w:color w:val="000000" w:themeColor="text1"/>
                <w:lang w:val="es-ES"/>
              </w:rPr>
              <w:t>grouping</w:t>
            </w:r>
            <w:proofErr w:type="spellEnd"/>
            <w:r w:rsidRPr="5B17FEEA">
              <w:rPr>
                <w:color w:val="000000" w:themeColor="text1"/>
                <w:lang w:val="es-ES"/>
              </w:rPr>
              <w:t xml:space="preserve"> data </w:t>
            </w:r>
            <w:proofErr w:type="spellStart"/>
            <w:r w:rsidRPr="5B17FEEA">
              <w:rPr>
                <w:color w:val="000000" w:themeColor="text1"/>
                <w:lang w:val="es-ES"/>
              </w:rPr>
              <w:t>to</w:t>
            </w:r>
            <w:proofErr w:type="spellEnd"/>
            <w:r w:rsidRPr="5B17FEEA">
              <w:rPr>
                <w:color w:val="000000" w:themeColor="text1"/>
                <w:lang w:val="es-ES"/>
              </w:rPr>
              <w:t xml:space="preserve"> compare </w:t>
            </w:r>
            <w:proofErr w:type="spellStart"/>
            <w:proofErr w:type="gramStart"/>
            <w:r w:rsidRPr="5B17FEEA">
              <w:rPr>
                <w:color w:val="000000" w:themeColor="text1"/>
                <w:lang w:val="es-ES"/>
              </w:rPr>
              <w:t>subgroups.Through</w:t>
            </w:r>
            <w:proofErr w:type="spellEnd"/>
            <w:proofErr w:type="gramEnd"/>
            <w:r w:rsidRPr="5B17FEEA">
              <w:rPr>
                <w:color w:val="000000" w:themeColor="text1"/>
                <w:lang w:val="es-ES"/>
              </w:rPr>
              <w:t xml:space="preserve"> </w:t>
            </w:r>
            <w:proofErr w:type="spellStart"/>
            <w:r w:rsidRPr="5B17FEEA">
              <w:rPr>
                <w:color w:val="000000" w:themeColor="text1"/>
                <w:lang w:val="es-ES"/>
              </w:rPr>
              <w:t>hands-on</w:t>
            </w:r>
            <w:proofErr w:type="spellEnd"/>
            <w:r w:rsidRPr="5B17FEEA">
              <w:rPr>
                <w:color w:val="000000" w:themeColor="text1"/>
                <w:lang w:val="es-ES"/>
              </w:rPr>
              <w:t xml:space="preserve"> </w:t>
            </w:r>
            <w:proofErr w:type="spellStart"/>
            <w:r w:rsidRPr="5B17FEEA">
              <w:rPr>
                <w:color w:val="000000" w:themeColor="text1"/>
                <w:lang w:val="es-ES"/>
              </w:rPr>
              <w:t>investigation</w:t>
            </w:r>
            <w:proofErr w:type="spellEnd"/>
            <w:r w:rsidRPr="5B17FEEA">
              <w:rPr>
                <w:color w:val="000000" w:themeColor="text1"/>
                <w:lang w:val="es-ES"/>
              </w:rPr>
              <w:t xml:space="preserve"> and </w:t>
            </w:r>
            <w:proofErr w:type="spellStart"/>
            <w:r w:rsidRPr="5B17FEEA">
              <w:rPr>
                <w:color w:val="000000" w:themeColor="text1"/>
                <w:lang w:val="es-ES"/>
              </w:rPr>
              <w:t>discussion</w:t>
            </w:r>
            <w:proofErr w:type="spellEnd"/>
            <w:r w:rsidRPr="5B17FEEA">
              <w:rPr>
                <w:color w:val="000000" w:themeColor="text1"/>
                <w:lang w:val="es-ES"/>
              </w:rPr>
              <w:t xml:space="preserve">, </w:t>
            </w:r>
            <w:proofErr w:type="spellStart"/>
            <w:r w:rsidRPr="5B17FEEA">
              <w:rPr>
                <w:color w:val="000000" w:themeColor="text1"/>
                <w:lang w:val="es-ES"/>
              </w:rPr>
              <w:t>students</w:t>
            </w:r>
            <w:proofErr w:type="spellEnd"/>
            <w:r w:rsidRPr="5B17FEEA">
              <w:rPr>
                <w:color w:val="000000" w:themeColor="text1"/>
                <w:lang w:val="es-ES"/>
              </w:rPr>
              <w:t xml:space="preserve"> </w:t>
            </w:r>
            <w:proofErr w:type="spellStart"/>
            <w:r w:rsidRPr="5B17FEEA">
              <w:rPr>
                <w:color w:val="000000" w:themeColor="text1"/>
                <w:lang w:val="es-ES"/>
              </w:rPr>
              <w:t>will</w:t>
            </w:r>
            <w:proofErr w:type="spellEnd"/>
            <w:r w:rsidRPr="5B17FEEA">
              <w:rPr>
                <w:color w:val="000000" w:themeColor="text1"/>
                <w:lang w:val="es-ES"/>
              </w:rPr>
              <w:t xml:space="preserve"> </w:t>
            </w:r>
            <w:proofErr w:type="spellStart"/>
            <w:r w:rsidRPr="5B17FEEA">
              <w:rPr>
                <w:color w:val="000000" w:themeColor="text1"/>
                <w:lang w:val="es-ES"/>
              </w:rPr>
              <w:t>enhance</w:t>
            </w:r>
            <w:proofErr w:type="spellEnd"/>
            <w:r w:rsidRPr="5B17FEEA">
              <w:rPr>
                <w:color w:val="000000" w:themeColor="text1"/>
                <w:lang w:val="es-ES"/>
              </w:rPr>
              <w:t xml:space="preserve"> </w:t>
            </w:r>
            <w:proofErr w:type="spellStart"/>
            <w:r w:rsidRPr="5B17FEEA">
              <w:rPr>
                <w:color w:val="000000" w:themeColor="text1"/>
                <w:lang w:val="es-ES"/>
              </w:rPr>
              <w:t>their</w:t>
            </w:r>
            <w:proofErr w:type="spellEnd"/>
            <w:r w:rsidRPr="5B17FEEA">
              <w:rPr>
                <w:color w:val="000000" w:themeColor="text1"/>
                <w:lang w:val="es-ES"/>
              </w:rPr>
              <w:t xml:space="preserve"> </w:t>
            </w:r>
            <w:proofErr w:type="spellStart"/>
            <w:r w:rsidRPr="5B17FEEA">
              <w:rPr>
                <w:color w:val="000000" w:themeColor="text1"/>
                <w:lang w:val="es-ES"/>
              </w:rPr>
              <w:t>ability</w:t>
            </w:r>
            <w:proofErr w:type="spellEnd"/>
            <w:r w:rsidRPr="5B17FEEA">
              <w:rPr>
                <w:color w:val="000000" w:themeColor="text1"/>
                <w:lang w:val="es-ES"/>
              </w:rPr>
              <w:t xml:space="preserve"> </w:t>
            </w:r>
            <w:proofErr w:type="spellStart"/>
            <w:r w:rsidRPr="5B17FEEA">
              <w:rPr>
                <w:color w:val="000000" w:themeColor="text1"/>
                <w:lang w:val="es-ES"/>
              </w:rPr>
              <w:t>to</w:t>
            </w:r>
            <w:proofErr w:type="spellEnd"/>
            <w:r w:rsidRPr="5B17FEEA">
              <w:rPr>
                <w:color w:val="000000" w:themeColor="text1"/>
                <w:lang w:val="es-ES"/>
              </w:rPr>
              <w:t xml:space="preserve"> </w:t>
            </w:r>
            <w:proofErr w:type="spellStart"/>
            <w:r w:rsidRPr="5B17FEEA">
              <w:rPr>
                <w:color w:val="000000" w:themeColor="text1"/>
                <w:lang w:val="es-ES"/>
              </w:rPr>
              <w:t>identify</w:t>
            </w:r>
            <w:proofErr w:type="spellEnd"/>
            <w:r w:rsidRPr="5B17FEEA">
              <w:rPr>
                <w:color w:val="000000" w:themeColor="text1"/>
                <w:lang w:val="es-ES"/>
              </w:rPr>
              <w:t xml:space="preserve"> </w:t>
            </w:r>
            <w:proofErr w:type="spellStart"/>
            <w:r w:rsidRPr="5B17FEEA">
              <w:rPr>
                <w:color w:val="000000" w:themeColor="text1"/>
                <w:lang w:val="es-ES"/>
              </w:rPr>
              <w:t>patterns</w:t>
            </w:r>
            <w:proofErr w:type="spellEnd"/>
            <w:r w:rsidRPr="5B17FEEA">
              <w:rPr>
                <w:color w:val="000000" w:themeColor="text1"/>
                <w:lang w:val="es-ES"/>
              </w:rPr>
              <w:t xml:space="preserve">, </w:t>
            </w:r>
            <w:proofErr w:type="spellStart"/>
            <w:r w:rsidRPr="5B17FEEA">
              <w:rPr>
                <w:color w:val="000000" w:themeColor="text1"/>
                <w:lang w:val="es-ES"/>
              </w:rPr>
              <w:t>make</w:t>
            </w:r>
            <w:proofErr w:type="spellEnd"/>
            <w:r w:rsidRPr="5B17FEEA">
              <w:rPr>
                <w:color w:val="000000" w:themeColor="text1"/>
                <w:lang w:val="es-ES"/>
              </w:rPr>
              <w:t xml:space="preserve"> data-</w:t>
            </w:r>
            <w:proofErr w:type="spellStart"/>
            <w:r w:rsidRPr="5B17FEEA">
              <w:rPr>
                <w:color w:val="000000" w:themeColor="text1"/>
                <w:lang w:val="es-ES"/>
              </w:rPr>
              <w:t>driven</w:t>
            </w:r>
            <w:proofErr w:type="spellEnd"/>
            <w:r w:rsidRPr="5B17FEEA">
              <w:rPr>
                <w:color w:val="000000" w:themeColor="text1"/>
                <w:lang w:val="es-ES"/>
              </w:rPr>
              <w:t xml:space="preserve"> </w:t>
            </w:r>
            <w:proofErr w:type="spellStart"/>
            <w:r w:rsidRPr="5B17FEEA">
              <w:rPr>
                <w:color w:val="000000" w:themeColor="text1"/>
                <w:lang w:val="es-ES"/>
              </w:rPr>
              <w:t>observations</w:t>
            </w:r>
            <w:proofErr w:type="spellEnd"/>
            <w:r w:rsidRPr="5B17FEEA">
              <w:rPr>
                <w:color w:val="000000" w:themeColor="text1"/>
                <w:lang w:val="es-ES"/>
              </w:rPr>
              <w:t>.</w:t>
            </w:r>
          </w:p>
        </w:tc>
      </w:tr>
      <w:tr w:rsidR="0074250E" w:rsidTr="44EDD9AB" w14:paraId="0753543C" w14:textId="77777777">
        <w:trPr>
          <w:trHeight w:val="420"/>
        </w:trPr>
        <w:tc>
          <w:tcPr>
            <w:tcW w:w="9001" w:type="dxa"/>
            <w:gridSpan w:val="5"/>
            <w:shd w:val="clear" w:color="auto" w:fill="auto"/>
            <w:tcMar>
              <w:top w:w="100" w:type="dxa"/>
              <w:left w:w="100" w:type="dxa"/>
              <w:bottom w:w="100" w:type="dxa"/>
              <w:right w:w="100" w:type="dxa"/>
            </w:tcMar>
          </w:tcPr>
          <w:p w:rsidRPr="5B17FEEA" w:rsidR="0074250E" w:rsidP="44EDD9AB" w:rsidRDefault="00211EAA" w14:paraId="045D38A9" w14:textId="077D6BC5">
            <w:pPr>
              <w:widowControl w:val="0"/>
              <w:pBdr>
                <w:top w:val="nil" w:color="000000" w:sz="0" w:space="0"/>
                <w:left w:val="nil" w:color="000000" w:sz="0" w:space="0"/>
                <w:bottom w:val="nil" w:color="000000" w:sz="0" w:space="0"/>
                <w:right w:val="nil" w:color="000000" w:sz="0" w:space="0"/>
                <w:between w:val="nil" w:color="000000" w:sz="0" w:space="0"/>
              </w:pBdr>
              <w:spacing w:line="240" w:lineRule="auto"/>
              <w:jc w:val="center"/>
              <w:rPr>
                <w:color w:val="000000" w:themeColor="text1"/>
                <w:lang w:val="es-ES"/>
              </w:rPr>
            </w:pPr>
            <w:r w:rsidRPr="44EDD9AB" w:rsidR="64F8D053">
              <w:rPr>
                <w:color w:val="000000" w:themeColor="text1" w:themeTint="FF" w:themeShade="FF"/>
                <w:lang w:val="es-ES"/>
              </w:rPr>
              <w:t>Lesson</w:t>
            </w:r>
            <w:r w:rsidRPr="44EDD9AB" w:rsidR="64F8D053">
              <w:rPr>
                <w:color w:val="000000" w:themeColor="text1" w:themeTint="FF" w:themeShade="FF"/>
                <w:lang w:val="es-ES"/>
              </w:rPr>
              <w:t xml:space="preserve"> </w:t>
            </w:r>
            <w:r w:rsidRPr="44EDD9AB" w:rsidR="64F8D053">
              <w:rPr>
                <w:color w:val="000000" w:themeColor="text1" w:themeTint="FF" w:themeShade="FF"/>
                <w:lang w:val="es-ES"/>
              </w:rPr>
              <w:t>3 :</w:t>
            </w:r>
            <w:r w:rsidRPr="44EDD9AB" w:rsidR="72F9E768">
              <w:rPr>
                <w:color w:val="000000" w:themeColor="text1" w:themeTint="FF" w:themeShade="FF"/>
                <w:lang w:val="es-ES"/>
              </w:rPr>
              <w:t xml:space="preserve"> Calculation and Interpretation of statistical measures</w:t>
            </w:r>
          </w:p>
        </w:tc>
      </w:tr>
      <w:tr w:rsidR="00211EAA" w:rsidTr="44EDD9AB" w14:paraId="4D2F058E" w14:textId="77777777">
        <w:trPr>
          <w:trHeight w:val="420"/>
        </w:trPr>
        <w:tc>
          <w:tcPr>
            <w:tcW w:w="1719" w:type="dxa"/>
            <w:shd w:val="clear" w:color="auto" w:fill="auto"/>
            <w:tcMar>
              <w:top w:w="100" w:type="dxa"/>
              <w:left w:w="100" w:type="dxa"/>
              <w:bottom w:w="100" w:type="dxa"/>
              <w:right w:w="100" w:type="dxa"/>
            </w:tcMar>
          </w:tcPr>
          <w:p w:rsidR="00211EAA" w:rsidP="00211EAA" w:rsidRDefault="00211EAA" w14:paraId="527CBB4D" w14:textId="77777777">
            <w:pPr>
              <w:widowControl w:val="0"/>
              <w:pBdr>
                <w:top w:val="nil"/>
                <w:left w:val="nil"/>
                <w:bottom w:val="nil"/>
                <w:right w:val="nil"/>
                <w:between w:val="nil"/>
              </w:pBdr>
              <w:spacing w:line="240" w:lineRule="auto"/>
              <w:jc w:val="center"/>
              <w:rPr>
                <w:color w:val="000000" w:themeColor="text1"/>
                <w:lang w:val="es-ES"/>
              </w:rPr>
            </w:pPr>
            <w:r>
              <w:rPr>
                <w:color w:val="000000" w:themeColor="text1"/>
                <w:lang w:val="es-ES"/>
              </w:rPr>
              <w:t xml:space="preserve">STEAM </w:t>
            </w:r>
            <w:proofErr w:type="spellStart"/>
            <w:r>
              <w:rPr>
                <w:color w:val="000000" w:themeColor="text1"/>
                <w:lang w:val="es-ES"/>
              </w:rPr>
              <w:t>Subject</w:t>
            </w:r>
            <w:proofErr w:type="spellEnd"/>
          </w:p>
          <w:p w:rsidR="00211EAA" w:rsidP="00211EAA" w:rsidRDefault="00784A73" w14:paraId="571AF029" w14:textId="47F3E266">
            <w:pPr>
              <w:widowControl w:val="0"/>
              <w:pBdr>
                <w:top w:val="nil"/>
                <w:left w:val="nil"/>
                <w:bottom w:val="nil"/>
                <w:right w:val="nil"/>
                <w:between w:val="nil"/>
              </w:pBdr>
              <w:spacing w:line="240" w:lineRule="auto"/>
              <w:jc w:val="center"/>
              <w:rPr>
                <w:color w:val="000000" w:themeColor="text1"/>
                <w:lang w:val="es-ES"/>
              </w:rPr>
            </w:pPr>
            <w:proofErr w:type="spellStart"/>
            <w:r>
              <w:rPr>
                <w:color w:val="000000" w:themeColor="text1"/>
                <w:lang w:val="es-ES"/>
              </w:rPr>
              <w:t>Mathematics</w:t>
            </w:r>
            <w:proofErr w:type="spellEnd"/>
          </w:p>
        </w:tc>
        <w:tc>
          <w:tcPr>
            <w:tcW w:w="5718" w:type="dxa"/>
            <w:gridSpan w:val="2"/>
            <w:shd w:val="clear" w:color="auto" w:fill="auto"/>
            <w:tcMar/>
          </w:tcPr>
          <w:p w:rsidR="00211EAA" w:rsidP="44EDD9AB" w:rsidRDefault="00211EAA" w14:paraId="467F27A1" w14:textId="7F027926">
            <w:pPr>
              <w:widowControl w:val="0"/>
              <w:spacing w:line="240" w:lineRule="auto"/>
              <w:rPr>
                <w:rFonts w:ascii="Arial" w:hAnsi="Arial" w:eastAsia="Arial" w:cs="Arial"/>
                <w:b w:val="0"/>
                <w:bCs w:val="0"/>
                <w:i w:val="0"/>
                <w:iCs w:val="0"/>
                <w:caps w:val="0"/>
                <w:smallCaps w:val="0"/>
                <w:noProof w:val="0"/>
                <w:color w:val="000000" w:themeColor="text1" w:themeTint="FF" w:themeShade="FF"/>
                <w:sz w:val="24"/>
                <w:szCs w:val="24"/>
                <w:lang w:val="es-ES"/>
              </w:rPr>
            </w:pPr>
            <w:r w:rsidRPr="44EDD9AB" w:rsidR="4F519F27">
              <w:rPr>
                <w:rFonts w:ascii="Arial" w:hAnsi="Arial" w:eastAsia="Arial" w:cs="Arial"/>
                <w:b w:val="1"/>
                <w:bCs w:val="1"/>
                <w:i w:val="0"/>
                <w:iCs w:val="0"/>
                <w:caps w:val="0"/>
                <w:smallCaps w:val="0"/>
                <w:noProof w:val="0"/>
                <w:color w:val="000000" w:themeColor="text1" w:themeTint="FF" w:themeShade="FF"/>
                <w:sz w:val="24"/>
                <w:szCs w:val="24"/>
                <w:lang w:val="es-ES"/>
              </w:rPr>
              <w:t xml:space="preserve">Third Data Move – Summarizing </w:t>
            </w:r>
          </w:p>
          <w:p w:rsidR="00211EAA" w:rsidP="44EDD9AB" w:rsidRDefault="00211EAA" w14:paraId="248E66EE" w14:textId="6CC8FBCE">
            <w:pPr>
              <w:pStyle w:val="ListParagraph"/>
              <w:widowControl w:val="0"/>
              <w:numPr>
                <w:ilvl w:val="0"/>
                <w:numId w:val="7"/>
              </w:numPr>
              <w:spacing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44EDD9AB" w:rsidR="4F519F27">
              <w:rPr>
                <w:rFonts w:ascii="Arial" w:hAnsi="Arial" w:eastAsia="Arial" w:cs="Arial"/>
                <w:b w:val="0"/>
                <w:bCs w:val="0"/>
                <w:i w:val="0"/>
                <w:iCs w:val="0"/>
                <w:caps w:val="0"/>
                <w:smallCaps w:val="0"/>
                <w:noProof w:val="0"/>
                <w:color w:val="000000" w:themeColor="text1" w:themeTint="FF" w:themeShade="FF"/>
                <w:sz w:val="22"/>
                <w:szCs w:val="22"/>
                <w:lang w:val="es-ES"/>
              </w:rPr>
              <w:t>Teach students how to calculate measures of location (mean, median, mode) and spread (range, IQR, standard deviation).</w:t>
            </w:r>
          </w:p>
          <w:p w:rsidR="00211EAA" w:rsidP="44EDD9AB" w:rsidRDefault="00211EAA" w14:paraId="44E1424C" w14:textId="02D939A6">
            <w:pPr>
              <w:pStyle w:val="ListParagraph"/>
              <w:widowControl w:val="0"/>
              <w:numPr>
                <w:ilvl w:val="0"/>
                <w:numId w:val="7"/>
              </w:numPr>
              <w:spacing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44EDD9AB" w:rsidR="4F519F27">
              <w:rPr>
                <w:rFonts w:ascii="Arial" w:hAnsi="Arial" w:eastAsia="Arial" w:cs="Arial"/>
                <w:b w:val="0"/>
                <w:bCs w:val="0"/>
                <w:i w:val="0"/>
                <w:iCs w:val="0"/>
                <w:caps w:val="0"/>
                <w:smallCaps w:val="0"/>
                <w:noProof w:val="0"/>
                <w:color w:val="000000" w:themeColor="text1" w:themeTint="FF" w:themeShade="FF"/>
                <w:sz w:val="22"/>
                <w:szCs w:val="22"/>
                <w:lang w:val="es-ES"/>
              </w:rPr>
              <w:t>Guide them in interpreting these measures within their dataset.</w:t>
            </w:r>
          </w:p>
          <w:p w:rsidR="00211EAA" w:rsidP="44EDD9AB" w:rsidRDefault="00211EAA" w14:paraId="189DCA97" w14:textId="5DDB2FE0">
            <w:pPr>
              <w:pStyle w:val="ListParagraph"/>
              <w:widowControl w:val="0"/>
              <w:numPr>
                <w:ilvl w:val="0"/>
                <w:numId w:val="7"/>
              </w:numPr>
              <w:spacing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44EDD9AB" w:rsidR="4F519F27">
              <w:rPr>
                <w:rFonts w:ascii="Arial" w:hAnsi="Arial" w:eastAsia="Arial" w:cs="Arial"/>
                <w:b w:val="0"/>
                <w:bCs w:val="0"/>
                <w:i w:val="0"/>
                <w:iCs w:val="0"/>
                <w:caps w:val="0"/>
                <w:smallCaps w:val="0"/>
                <w:noProof w:val="0"/>
                <w:color w:val="000000" w:themeColor="text1" w:themeTint="FF" w:themeShade="FF"/>
                <w:sz w:val="22"/>
                <w:szCs w:val="22"/>
                <w:lang w:val="es-ES"/>
              </w:rPr>
              <w:t>Compare summary statistics across different subgroups.</w:t>
            </w:r>
          </w:p>
          <w:p w:rsidR="00211EAA" w:rsidP="44EDD9AB" w:rsidRDefault="00211EAA" w14:paraId="4B1C0FCD" w14:textId="7843F02E">
            <w:pPr>
              <w:pStyle w:val="ListParagraph"/>
              <w:widowControl w:val="0"/>
              <w:numPr>
                <w:ilvl w:val="0"/>
                <w:numId w:val="7"/>
              </w:numPr>
              <w:spacing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44EDD9AB" w:rsidR="4F519F27">
              <w:rPr>
                <w:rFonts w:ascii="Arial" w:hAnsi="Arial" w:eastAsia="Arial" w:cs="Arial"/>
                <w:b w:val="0"/>
                <w:bCs w:val="0"/>
                <w:i w:val="0"/>
                <w:iCs w:val="0"/>
                <w:caps w:val="0"/>
                <w:smallCaps w:val="0"/>
                <w:noProof w:val="0"/>
                <w:color w:val="000000" w:themeColor="text1" w:themeTint="FF" w:themeShade="FF"/>
                <w:sz w:val="22"/>
                <w:szCs w:val="22"/>
                <w:lang w:val="es-ES"/>
              </w:rPr>
              <w:t>Wrap up with reflections: What did they learn? How does CODAP help in data exploration?</w:t>
            </w:r>
          </w:p>
          <w:p w:rsidR="00211EAA" w:rsidP="44EDD9AB" w:rsidRDefault="00211EAA" w14:paraId="3F7C3421" w14:textId="01999689">
            <w:pPr>
              <w:widowControl w:val="0"/>
              <w:pBdr>
                <w:top w:val="nil" w:color="000000" w:sz="0" w:space="0"/>
                <w:left w:val="nil" w:color="000000" w:sz="0" w:space="0"/>
                <w:bottom w:val="nil" w:color="000000" w:sz="0" w:space="0"/>
                <w:right w:val="nil" w:color="000000" w:sz="0" w:space="0"/>
                <w:between w:val="nil" w:color="000000" w:sz="0" w:space="0"/>
              </w:pBdr>
              <w:spacing w:line="240" w:lineRule="auto"/>
              <w:jc w:val="center"/>
              <w:rPr>
                <w:color w:val="000000" w:themeColor="text1"/>
                <w:lang w:val="es-ES"/>
              </w:rPr>
            </w:pPr>
          </w:p>
        </w:tc>
        <w:tc>
          <w:tcPr>
            <w:tcW w:w="1564" w:type="dxa"/>
            <w:gridSpan w:val="2"/>
            <w:shd w:val="clear" w:color="auto" w:fill="auto"/>
            <w:tcMar/>
          </w:tcPr>
          <w:p w:rsidR="00211EAA" w:rsidP="00211EAA" w:rsidRDefault="00C54F0B" w14:paraId="6DE6E012" w14:textId="1B7A31E4">
            <w:pPr>
              <w:widowControl w:val="0"/>
              <w:pBdr>
                <w:top w:val="nil"/>
                <w:left w:val="nil"/>
                <w:bottom w:val="nil"/>
                <w:right w:val="nil"/>
                <w:between w:val="nil"/>
              </w:pBdr>
              <w:spacing w:line="240" w:lineRule="auto"/>
              <w:jc w:val="center"/>
              <w:rPr>
                <w:color w:val="000000" w:themeColor="text1"/>
                <w:lang w:val="es-ES"/>
              </w:rPr>
            </w:pPr>
            <w:r>
              <w:rPr>
                <w:color w:val="000000" w:themeColor="text1"/>
                <w:lang w:val="es-ES"/>
              </w:rPr>
              <w:t>50 minutes</w:t>
            </w:r>
          </w:p>
        </w:tc>
      </w:tr>
      <w:tr w:rsidR="00211EAA" w:rsidTr="44EDD9AB" w14:paraId="23264F84" w14:textId="77777777">
        <w:trPr>
          <w:trHeight w:val="420"/>
        </w:trPr>
        <w:tc>
          <w:tcPr>
            <w:tcW w:w="1719" w:type="dxa"/>
            <w:shd w:val="clear" w:color="auto" w:fill="auto"/>
            <w:tcMar>
              <w:top w:w="100" w:type="dxa"/>
              <w:left w:w="100" w:type="dxa"/>
              <w:bottom w:w="100" w:type="dxa"/>
              <w:right w:w="100" w:type="dxa"/>
            </w:tcMar>
          </w:tcPr>
          <w:p w:rsidR="00211EAA" w:rsidP="00211EAA" w:rsidRDefault="001A27E1" w14:paraId="6A6648C6" w14:textId="20E2DB3E">
            <w:pPr>
              <w:widowControl w:val="0"/>
              <w:pBdr>
                <w:top w:val="nil"/>
                <w:left w:val="nil"/>
                <w:bottom w:val="nil"/>
                <w:right w:val="nil"/>
                <w:between w:val="nil"/>
              </w:pBdr>
              <w:spacing w:line="240" w:lineRule="auto"/>
              <w:jc w:val="center"/>
              <w:rPr>
                <w:color w:val="000000" w:themeColor="text1"/>
                <w:lang w:val="es-ES"/>
              </w:rPr>
            </w:pPr>
            <w:proofErr w:type="spellStart"/>
            <w:r>
              <w:rPr>
                <w:color w:val="000000" w:themeColor="text1"/>
                <w:lang w:val="es-ES"/>
              </w:rPr>
              <w:t>Expected</w:t>
            </w:r>
            <w:proofErr w:type="spellEnd"/>
            <w:r>
              <w:rPr>
                <w:color w:val="000000" w:themeColor="text1"/>
                <w:lang w:val="es-ES"/>
              </w:rPr>
              <w:t xml:space="preserve"> </w:t>
            </w:r>
            <w:proofErr w:type="spellStart"/>
            <w:r>
              <w:rPr>
                <w:color w:val="000000" w:themeColor="text1"/>
                <w:lang w:val="es-ES"/>
              </w:rPr>
              <w:t>learning</w:t>
            </w:r>
            <w:proofErr w:type="spellEnd"/>
            <w:r>
              <w:rPr>
                <w:color w:val="000000" w:themeColor="text1"/>
                <w:lang w:val="es-ES"/>
              </w:rPr>
              <w:t xml:space="preserve"> </w:t>
            </w:r>
            <w:proofErr w:type="spellStart"/>
            <w:r>
              <w:rPr>
                <w:color w:val="000000" w:themeColor="text1"/>
                <w:lang w:val="es-ES"/>
              </w:rPr>
              <w:t>outcomes</w:t>
            </w:r>
            <w:proofErr w:type="spellEnd"/>
          </w:p>
        </w:tc>
        <w:tc>
          <w:tcPr>
            <w:tcW w:w="7282" w:type="dxa"/>
            <w:gridSpan w:val="4"/>
            <w:shd w:val="clear" w:color="auto" w:fill="auto"/>
            <w:tcMar/>
          </w:tcPr>
          <w:p w:rsidR="00211EAA" w:rsidP="44EDD9AB" w:rsidRDefault="00211EAA" w14:paraId="15C316E9" w14:textId="439285C1">
            <w:pPr>
              <w:widowControl w:val="0"/>
              <w:spacing w:line="240" w:lineRule="auto"/>
              <w:rPr>
                <w:rFonts w:ascii="Arial" w:hAnsi="Arial" w:eastAsia="Arial" w:cs="Arial"/>
                <w:noProof w:val="0"/>
                <w:sz w:val="22"/>
                <w:szCs w:val="22"/>
                <w:lang w:val="es-ES"/>
              </w:rPr>
            </w:pPr>
            <w:r w:rsidRPr="44EDD9AB" w:rsidR="21623035">
              <w:rPr>
                <w:rFonts w:ascii="Arial" w:hAnsi="Arial" w:eastAsia="Arial" w:cs="Arial"/>
                <w:b w:val="0"/>
                <w:bCs w:val="0"/>
                <w:i w:val="0"/>
                <w:iCs w:val="0"/>
                <w:caps w:val="0"/>
                <w:smallCaps w:val="0"/>
                <w:noProof w:val="0"/>
                <w:color w:val="000000" w:themeColor="text1" w:themeTint="FF" w:themeShade="FF"/>
                <w:sz w:val="22"/>
                <w:szCs w:val="22"/>
                <w:lang w:val="es"/>
              </w:rPr>
              <w:t>By the end of this lesson, students will be able to calculate key measures of location (mean, median, mode) and spread (range, interquartile range) to summarize a dataset. They will develop the ability to interpret these statistics in context, recognizing patterns and differences within their data. Students will also compare summary statistics across different subgroups to draw meaningful insights. Finally, through reflection, they will articulate their learning and evaluate how CODAP supports data exploration and analysis.</w:t>
            </w:r>
          </w:p>
          <w:p w:rsidR="00211EAA" w:rsidP="44EDD9AB" w:rsidRDefault="00211EAA" w14:paraId="11FC9D2C" w14:textId="345B50CD">
            <w:pPr>
              <w:widowControl w:val="0"/>
              <w:pBdr>
                <w:top w:val="nil" w:color="000000" w:sz="0" w:space="0"/>
                <w:left w:val="nil" w:color="000000" w:sz="0" w:space="0"/>
                <w:bottom w:val="nil" w:color="000000" w:sz="0" w:space="0"/>
                <w:right w:val="nil" w:color="000000" w:sz="0" w:space="0"/>
                <w:between w:val="nil" w:color="000000" w:sz="0" w:space="0"/>
              </w:pBdr>
              <w:spacing w:line="240" w:lineRule="auto"/>
              <w:jc w:val="center"/>
              <w:rPr>
                <w:color w:val="000000" w:themeColor="text1"/>
                <w:lang w:val="es-ES"/>
              </w:rPr>
            </w:pPr>
          </w:p>
        </w:tc>
      </w:tr>
      <w:tr w:rsidR="00F44CF3" w:rsidTr="44EDD9AB" w14:paraId="6E0DC993" w14:textId="77777777">
        <w:trPr>
          <w:trHeight w:val="420"/>
        </w:trPr>
        <w:tc>
          <w:tcPr>
            <w:tcW w:w="9001" w:type="dxa"/>
            <w:gridSpan w:val="5"/>
            <w:shd w:val="clear" w:color="auto" w:fill="auto"/>
            <w:tcMar>
              <w:top w:w="100" w:type="dxa"/>
              <w:left w:w="100" w:type="dxa"/>
              <w:bottom w:w="100" w:type="dxa"/>
              <w:right w:w="100" w:type="dxa"/>
            </w:tcMar>
          </w:tcPr>
          <w:p w:rsidR="005E4F68" w:rsidRDefault="004E3E5D" w14:paraId="13AC0868" w14:textId="40CE49ED">
            <w:pPr>
              <w:widowControl w:val="0"/>
              <w:spacing w:line="240" w:lineRule="auto"/>
              <w:jc w:val="center"/>
            </w:pPr>
            <w:proofErr w:type="spellStart"/>
            <w:r w:rsidRPr="6D3399FE">
              <w:rPr>
                <w:lang w:val="es-ES"/>
              </w:rPr>
              <w:t>Lesson</w:t>
            </w:r>
            <w:proofErr w:type="spellEnd"/>
            <w:r w:rsidRPr="6D3399FE">
              <w:rPr>
                <w:lang w:val="es-ES"/>
              </w:rPr>
              <w:t xml:space="preserve"> </w:t>
            </w:r>
            <w:r w:rsidRPr="12546372" w:rsidR="1E41260D">
              <w:rPr>
                <w:lang w:val="es-ES"/>
              </w:rPr>
              <w:t>4</w:t>
            </w:r>
            <w:r w:rsidRPr="6D3399FE">
              <w:rPr>
                <w:lang w:val="es-ES"/>
              </w:rPr>
              <w:t>:</w:t>
            </w:r>
          </w:p>
        </w:tc>
      </w:tr>
      <w:tr w:rsidR="00F44CF3" w:rsidTr="44EDD9AB" w14:paraId="0FB78278" w14:textId="77777777">
        <w:tc>
          <w:tcPr>
            <w:tcW w:w="2237" w:type="dxa"/>
            <w:gridSpan w:val="2"/>
            <w:shd w:val="clear" w:color="auto" w:fill="auto"/>
            <w:tcMar>
              <w:top w:w="100" w:type="dxa"/>
              <w:left w:w="100" w:type="dxa"/>
              <w:bottom w:w="100" w:type="dxa"/>
              <w:right w:w="100" w:type="dxa"/>
            </w:tcMar>
          </w:tcPr>
          <w:p w:rsidR="005E4F68" w:rsidRDefault="00345FC7" w14:paraId="1FC39945" w14:textId="48C634C9">
            <w:pPr>
              <w:widowControl w:val="0"/>
              <w:pBdr>
                <w:top w:val="nil"/>
                <w:left w:val="nil"/>
                <w:bottom w:val="nil"/>
                <w:right w:val="nil"/>
                <w:between w:val="nil"/>
              </w:pBdr>
              <w:spacing w:line="240" w:lineRule="auto"/>
              <w:rPr>
                <w:lang w:val="es-ES"/>
              </w:rPr>
            </w:pPr>
            <w:proofErr w:type="spellStart"/>
            <w:r w:rsidRPr="0E0DDC69">
              <w:rPr>
                <w:lang w:val="es-ES"/>
              </w:rPr>
              <w:t>sTEAM</w:t>
            </w:r>
            <w:proofErr w:type="spellEnd"/>
            <w:r w:rsidRPr="0E0DDC69">
              <w:rPr>
                <w:lang w:val="es-ES"/>
              </w:rPr>
              <w:t xml:space="preserve"> </w:t>
            </w:r>
            <w:proofErr w:type="spellStart"/>
            <w:r w:rsidRPr="0E0DDC69">
              <w:rPr>
                <w:lang w:val="es-ES"/>
              </w:rPr>
              <w:t>subject</w:t>
            </w:r>
            <w:proofErr w:type="spellEnd"/>
          </w:p>
        </w:tc>
        <w:tc>
          <w:tcPr>
            <w:tcW w:w="5718" w:type="dxa"/>
            <w:gridSpan w:val="2"/>
            <w:shd w:val="clear" w:color="auto" w:fill="auto"/>
            <w:tcMar>
              <w:top w:w="100" w:type="dxa"/>
              <w:left w:w="100" w:type="dxa"/>
              <w:bottom w:w="100" w:type="dxa"/>
              <w:right w:w="100" w:type="dxa"/>
            </w:tcMar>
          </w:tcPr>
          <w:p w:rsidR="005E4F68" w:rsidRDefault="00345FC7" w14:paraId="0562CB0E" w14:textId="2A423C13">
            <w:pPr>
              <w:widowControl w:val="0"/>
              <w:pBdr>
                <w:top w:val="nil"/>
                <w:left w:val="nil"/>
                <w:bottom w:val="nil"/>
                <w:right w:val="nil"/>
                <w:between w:val="nil"/>
              </w:pBdr>
              <w:spacing w:line="240" w:lineRule="auto"/>
            </w:pPr>
            <w:r>
              <w:t>English</w:t>
            </w:r>
          </w:p>
        </w:tc>
        <w:tc>
          <w:tcPr>
            <w:tcW w:w="1046" w:type="dxa"/>
            <w:shd w:val="clear" w:color="auto" w:fill="auto"/>
            <w:tcMar>
              <w:top w:w="100" w:type="dxa"/>
              <w:left w:w="100" w:type="dxa"/>
              <w:bottom w:w="100" w:type="dxa"/>
              <w:right w:w="100" w:type="dxa"/>
            </w:tcMar>
          </w:tcPr>
          <w:p w:rsidR="005E4F68" w:rsidRDefault="005E4F68" w14:paraId="34CE0A41" w14:textId="77777777">
            <w:pPr>
              <w:widowControl w:val="0"/>
              <w:pBdr>
                <w:top w:val="nil"/>
                <w:left w:val="nil"/>
                <w:bottom w:val="nil"/>
                <w:right w:val="nil"/>
                <w:between w:val="nil"/>
              </w:pBdr>
              <w:spacing w:line="240" w:lineRule="auto"/>
            </w:pPr>
          </w:p>
        </w:tc>
      </w:tr>
      <w:tr w:rsidR="00F44CF3" w:rsidTr="44EDD9AB" w14:paraId="62EBF3C5" w14:textId="77777777">
        <w:trPr>
          <w:trHeight w:val="420"/>
        </w:trPr>
        <w:tc>
          <w:tcPr>
            <w:tcW w:w="2237" w:type="dxa"/>
            <w:gridSpan w:val="2"/>
            <w:shd w:val="clear" w:color="auto" w:fill="auto"/>
            <w:tcMar>
              <w:top w:w="100" w:type="dxa"/>
              <w:left w:w="100" w:type="dxa"/>
              <w:bottom w:w="100" w:type="dxa"/>
              <w:right w:w="100" w:type="dxa"/>
            </w:tcMar>
          </w:tcPr>
          <w:p w:rsidR="005E4F68" w:rsidRDefault="00345FC7" w14:paraId="6D98A12B" w14:textId="2BE46611">
            <w:pPr>
              <w:widowControl w:val="0"/>
              <w:pBdr>
                <w:top w:val="nil"/>
                <w:left w:val="nil"/>
                <w:bottom w:val="nil"/>
                <w:right w:val="nil"/>
                <w:between w:val="nil"/>
              </w:pBdr>
              <w:spacing w:line="240" w:lineRule="auto"/>
              <w:rPr>
                <w:lang w:val="es-ES"/>
              </w:rPr>
            </w:pPr>
            <w:proofErr w:type="spellStart"/>
            <w:r w:rsidRPr="0E0DDC69">
              <w:rPr>
                <w:lang w:val="es-ES"/>
              </w:rPr>
              <w:t>Expected</w:t>
            </w:r>
            <w:proofErr w:type="spellEnd"/>
            <w:r w:rsidRPr="0E0DDC69">
              <w:rPr>
                <w:lang w:val="es-ES"/>
              </w:rPr>
              <w:t xml:space="preserve"> </w:t>
            </w:r>
            <w:proofErr w:type="spellStart"/>
            <w:r w:rsidRPr="0E0DDC69">
              <w:rPr>
                <w:lang w:val="es-ES"/>
              </w:rPr>
              <w:t>learning</w:t>
            </w:r>
            <w:proofErr w:type="spellEnd"/>
            <w:r w:rsidRPr="0E0DDC69">
              <w:rPr>
                <w:lang w:val="es-ES"/>
              </w:rPr>
              <w:t xml:space="preserve"> </w:t>
            </w:r>
            <w:proofErr w:type="spellStart"/>
            <w:r w:rsidRPr="0E0DDC69">
              <w:rPr>
                <w:lang w:val="es-ES"/>
              </w:rPr>
              <w:t>outcome</w:t>
            </w:r>
            <w:proofErr w:type="spellEnd"/>
          </w:p>
        </w:tc>
        <w:tc>
          <w:tcPr>
            <w:tcW w:w="6764" w:type="dxa"/>
            <w:gridSpan w:val="3"/>
            <w:shd w:val="clear" w:color="auto" w:fill="auto"/>
            <w:tcMar>
              <w:top w:w="100" w:type="dxa"/>
              <w:left w:w="100" w:type="dxa"/>
              <w:bottom w:w="100" w:type="dxa"/>
              <w:right w:w="100" w:type="dxa"/>
            </w:tcMar>
          </w:tcPr>
          <w:p w:rsidR="005E4F68" w:rsidRDefault="00345FC7" w14:paraId="3E4B2AA9" w14:textId="77777777">
            <w:pPr>
              <w:widowControl w:val="0"/>
              <w:pBdr>
                <w:top w:val="nil"/>
                <w:left w:val="nil"/>
                <w:bottom w:val="nil"/>
                <w:right w:val="nil"/>
                <w:between w:val="nil"/>
              </w:pBdr>
              <w:spacing w:line="240" w:lineRule="auto"/>
            </w:pPr>
            <w:proofErr w:type="spellStart"/>
            <w:r w:rsidRPr="0E0DDC69">
              <w:rPr>
                <w:lang w:val="es-ES"/>
              </w:rPr>
              <w:t>To</w:t>
            </w:r>
            <w:proofErr w:type="spellEnd"/>
            <w:r w:rsidRPr="0E0DDC69">
              <w:rPr>
                <w:lang w:val="es-ES"/>
              </w:rPr>
              <w:t xml:space="preserve"> produce a narrative </w:t>
            </w:r>
            <w:proofErr w:type="spellStart"/>
            <w:r w:rsidRPr="0E0DDC69">
              <w:rPr>
                <w:lang w:val="es-ES"/>
              </w:rPr>
              <w:t>or</w:t>
            </w:r>
            <w:proofErr w:type="spellEnd"/>
            <w:r w:rsidRPr="0E0DDC69">
              <w:rPr>
                <w:lang w:val="es-ES"/>
              </w:rPr>
              <w:t xml:space="preserve"> descriptive </w:t>
            </w:r>
            <w:proofErr w:type="spellStart"/>
            <w:r w:rsidRPr="0E0DDC69">
              <w:rPr>
                <w:lang w:val="es-ES"/>
              </w:rPr>
              <w:t>piece</w:t>
            </w:r>
            <w:proofErr w:type="spellEnd"/>
            <w:r w:rsidRPr="0E0DDC69">
              <w:rPr>
                <w:lang w:val="es-ES"/>
              </w:rPr>
              <w:t xml:space="preserve"> </w:t>
            </w:r>
            <w:proofErr w:type="spellStart"/>
            <w:r w:rsidRPr="0E0DDC69">
              <w:rPr>
                <w:lang w:val="es-ES"/>
              </w:rPr>
              <w:t>which</w:t>
            </w:r>
            <w:proofErr w:type="spellEnd"/>
            <w:r w:rsidRPr="0E0DDC69">
              <w:rPr>
                <w:lang w:val="es-ES"/>
              </w:rPr>
              <w:t xml:space="preserve"> </w:t>
            </w:r>
            <w:proofErr w:type="spellStart"/>
            <w:r w:rsidRPr="0E0DDC69">
              <w:rPr>
                <w:lang w:val="es-ES"/>
              </w:rPr>
              <w:t>reflects</w:t>
            </w:r>
            <w:proofErr w:type="spellEnd"/>
            <w:r w:rsidRPr="0E0DDC69">
              <w:rPr>
                <w:lang w:val="es-ES"/>
              </w:rPr>
              <w:t xml:space="preserve"> </w:t>
            </w:r>
            <w:proofErr w:type="spellStart"/>
            <w:r w:rsidRPr="0E0DDC69">
              <w:rPr>
                <w:lang w:val="es-ES"/>
              </w:rPr>
              <w:t>the</w:t>
            </w:r>
            <w:proofErr w:type="spellEnd"/>
            <w:r w:rsidRPr="0E0DDC69">
              <w:rPr>
                <w:lang w:val="es-ES"/>
              </w:rPr>
              <w:t xml:space="preserve"> social </w:t>
            </w:r>
            <w:proofErr w:type="spellStart"/>
            <w:r w:rsidRPr="0E0DDC69">
              <w:rPr>
                <w:lang w:val="es-ES"/>
              </w:rPr>
              <w:t>issues</w:t>
            </w:r>
            <w:proofErr w:type="spellEnd"/>
            <w:r w:rsidRPr="0E0DDC69">
              <w:rPr>
                <w:lang w:val="es-ES"/>
              </w:rPr>
              <w:t xml:space="preserve"> </w:t>
            </w:r>
            <w:proofErr w:type="spellStart"/>
            <w:r w:rsidRPr="0E0DDC69">
              <w:rPr>
                <w:lang w:val="es-ES"/>
              </w:rPr>
              <w:t>raised</w:t>
            </w:r>
            <w:proofErr w:type="spellEnd"/>
            <w:r w:rsidRPr="0E0DDC69">
              <w:rPr>
                <w:lang w:val="es-ES"/>
              </w:rPr>
              <w:t xml:space="preserve"> </w:t>
            </w:r>
            <w:proofErr w:type="spellStart"/>
            <w:r w:rsidRPr="0E0DDC69">
              <w:rPr>
                <w:lang w:val="es-ES"/>
              </w:rPr>
              <w:t>through</w:t>
            </w:r>
            <w:proofErr w:type="spellEnd"/>
            <w:r w:rsidRPr="0E0DDC69">
              <w:rPr>
                <w:lang w:val="es-ES"/>
              </w:rPr>
              <w:t xml:space="preserve"> </w:t>
            </w:r>
            <w:proofErr w:type="spellStart"/>
            <w:r w:rsidRPr="0E0DDC69">
              <w:rPr>
                <w:lang w:val="es-ES"/>
              </w:rPr>
              <w:t>our</w:t>
            </w:r>
            <w:proofErr w:type="spellEnd"/>
            <w:r w:rsidRPr="0E0DDC69">
              <w:rPr>
                <w:lang w:val="es-ES"/>
              </w:rPr>
              <w:t xml:space="preserve"> </w:t>
            </w:r>
            <w:proofErr w:type="spellStart"/>
            <w:r w:rsidRPr="0E0DDC69">
              <w:rPr>
                <w:lang w:val="es-ES"/>
              </w:rPr>
              <w:t>exploration</w:t>
            </w:r>
            <w:proofErr w:type="spellEnd"/>
            <w:r w:rsidRPr="0E0DDC69">
              <w:rPr>
                <w:lang w:val="es-ES"/>
              </w:rPr>
              <w:t xml:space="preserve"> </w:t>
            </w:r>
            <w:proofErr w:type="spellStart"/>
            <w:r w:rsidRPr="0E0DDC69">
              <w:rPr>
                <w:lang w:val="es-ES"/>
              </w:rPr>
              <w:t>of</w:t>
            </w:r>
            <w:proofErr w:type="spellEnd"/>
            <w:r w:rsidRPr="0E0DDC69">
              <w:rPr>
                <w:lang w:val="es-ES"/>
              </w:rPr>
              <w:t xml:space="preserve"> </w:t>
            </w:r>
            <w:proofErr w:type="spellStart"/>
            <w:r w:rsidRPr="0E0DDC69">
              <w:rPr>
                <w:lang w:val="es-ES"/>
              </w:rPr>
              <w:t>fast</w:t>
            </w:r>
            <w:proofErr w:type="spellEnd"/>
            <w:r w:rsidRPr="0E0DDC69">
              <w:rPr>
                <w:lang w:val="es-ES"/>
              </w:rPr>
              <w:t xml:space="preserve"> </w:t>
            </w:r>
            <w:proofErr w:type="spellStart"/>
            <w:r w:rsidRPr="0E0DDC69">
              <w:rPr>
                <w:lang w:val="es-ES"/>
              </w:rPr>
              <w:t>fashion</w:t>
            </w:r>
            <w:proofErr w:type="spellEnd"/>
            <w:r w:rsidRPr="0E0DDC69">
              <w:rPr>
                <w:lang w:val="es-ES"/>
              </w:rPr>
              <w:t>.</w:t>
            </w:r>
          </w:p>
          <w:p w:rsidR="00D7027F" w:rsidRDefault="00D7027F" w14:paraId="2946DB82" w14:textId="17FD2121">
            <w:pPr>
              <w:widowControl w:val="0"/>
              <w:pBdr>
                <w:top w:val="nil"/>
                <w:left w:val="nil"/>
                <w:bottom w:val="nil"/>
                <w:right w:val="nil"/>
                <w:between w:val="nil"/>
              </w:pBdr>
              <w:spacing w:line="240" w:lineRule="auto"/>
            </w:pPr>
          </w:p>
        </w:tc>
      </w:tr>
    </w:tbl>
    <w:p w:rsidR="005E4F68" w:rsidRDefault="005E4F68" w14:paraId="5997CC1D" w14:textId="77777777"/>
    <w:p w:rsidR="14E50BFA" w:rsidRDefault="14E50BFA" w14:paraId="79AB89B8" w14:textId="2B553339"/>
    <w:tbl>
      <w:tblPr>
        <w:tblW w:w="0" w:type="auto"/>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600" w:firstRow="0" w:lastRow="0" w:firstColumn="0" w:lastColumn="0" w:noHBand="1" w:noVBand="1"/>
      </w:tblPr>
      <w:tblGrid>
        <w:gridCol w:w="2445"/>
        <w:gridCol w:w="5370"/>
        <w:gridCol w:w="1185"/>
      </w:tblGrid>
      <w:tr w:rsidR="14E50BFA" w:rsidTr="44EDD9AB" w14:paraId="34012137" w14:textId="77777777">
        <w:trPr>
          <w:trHeight w:val="300"/>
        </w:trPr>
        <w:tc>
          <w:tcPr>
            <w:tcW w:w="9000" w:type="dxa"/>
            <w:gridSpan w:val="3"/>
            <w:shd w:val="clear" w:color="auto" w:fill="auto"/>
            <w:tcMar>
              <w:top w:w="100" w:type="dxa"/>
              <w:left w:w="100" w:type="dxa"/>
              <w:bottom w:w="100" w:type="dxa"/>
              <w:right w:w="100" w:type="dxa"/>
            </w:tcMar>
          </w:tcPr>
          <w:p w:rsidR="14E50BFA" w:rsidP="14E50BFA" w:rsidRDefault="14E50BFA" w14:paraId="79819FE9" w14:textId="04ED2B4A">
            <w:pPr>
              <w:widowControl w:val="0"/>
              <w:spacing w:line="240" w:lineRule="auto"/>
              <w:jc w:val="center"/>
            </w:pPr>
            <w:proofErr w:type="spellStart"/>
            <w:r w:rsidRPr="14E50BFA">
              <w:rPr>
                <w:lang w:val="es-ES"/>
              </w:rPr>
              <w:t>Lesson</w:t>
            </w:r>
            <w:proofErr w:type="spellEnd"/>
            <w:r w:rsidRPr="14E50BFA">
              <w:rPr>
                <w:lang w:val="es-ES"/>
              </w:rPr>
              <w:t xml:space="preserve"> </w:t>
            </w:r>
            <w:r w:rsidRPr="19CF3C95" w:rsidR="2D07564E">
              <w:rPr>
                <w:lang w:val="es-ES"/>
              </w:rPr>
              <w:t>5</w:t>
            </w:r>
            <w:r w:rsidRPr="14E50BFA" w:rsidR="732BAF4F">
              <w:rPr>
                <w:lang w:val="es-ES"/>
              </w:rPr>
              <w:t>:</w:t>
            </w:r>
          </w:p>
        </w:tc>
      </w:tr>
      <w:tr w:rsidR="14E50BFA" w:rsidTr="44EDD9AB" w14:paraId="224D07DE" w14:textId="77777777">
        <w:trPr>
          <w:trHeight w:val="300"/>
        </w:trPr>
        <w:tc>
          <w:tcPr>
            <w:tcW w:w="2445" w:type="dxa"/>
            <w:shd w:val="clear" w:color="auto" w:fill="auto"/>
            <w:tcMar>
              <w:top w:w="100" w:type="dxa"/>
              <w:left w:w="100" w:type="dxa"/>
              <w:bottom w:w="100" w:type="dxa"/>
              <w:right w:w="100" w:type="dxa"/>
            </w:tcMar>
          </w:tcPr>
          <w:p w:rsidR="14E50BFA" w:rsidP="14E50BFA" w:rsidRDefault="14E50BFA" w14:paraId="7F406946" w14:textId="48C634C9">
            <w:pPr>
              <w:widowControl w:val="0"/>
              <w:pBdr>
                <w:top w:val="nil"/>
                <w:left w:val="nil"/>
                <w:bottom w:val="nil"/>
                <w:right w:val="nil"/>
                <w:between w:val="nil"/>
              </w:pBdr>
              <w:spacing w:line="240" w:lineRule="auto"/>
              <w:rPr>
                <w:lang w:val="es-ES"/>
              </w:rPr>
            </w:pPr>
            <w:proofErr w:type="spellStart"/>
            <w:r w:rsidRPr="14E50BFA">
              <w:rPr>
                <w:lang w:val="es-ES"/>
              </w:rPr>
              <w:t>sTEAM</w:t>
            </w:r>
            <w:proofErr w:type="spellEnd"/>
            <w:r w:rsidRPr="14E50BFA">
              <w:rPr>
                <w:lang w:val="es-ES"/>
              </w:rPr>
              <w:t xml:space="preserve"> </w:t>
            </w:r>
            <w:proofErr w:type="spellStart"/>
            <w:r w:rsidRPr="14E50BFA">
              <w:rPr>
                <w:lang w:val="es-ES"/>
              </w:rPr>
              <w:t>subject</w:t>
            </w:r>
            <w:proofErr w:type="spellEnd"/>
          </w:p>
        </w:tc>
        <w:tc>
          <w:tcPr>
            <w:tcW w:w="5370" w:type="dxa"/>
            <w:shd w:val="clear" w:color="auto" w:fill="auto"/>
            <w:tcMar>
              <w:top w:w="100" w:type="dxa"/>
              <w:left w:w="100" w:type="dxa"/>
              <w:bottom w:w="100" w:type="dxa"/>
              <w:right w:w="100" w:type="dxa"/>
            </w:tcMar>
          </w:tcPr>
          <w:p w:rsidR="7AC63FCB" w:rsidP="44EDD9AB" w:rsidRDefault="7AC63FCB" w14:paraId="719C1E03" w14:textId="45F08C0C">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lang w:val="es-ES"/>
              </w:rPr>
            </w:pPr>
            <w:r w:rsidRPr="44EDD9AB" w:rsidR="37548486">
              <w:rPr>
                <w:lang w:val="es-ES"/>
              </w:rPr>
              <w:t>Science</w:t>
            </w:r>
            <w:r w:rsidRPr="44EDD9AB" w:rsidR="0F2B8C33">
              <w:rPr>
                <w:lang w:val="es-ES"/>
              </w:rPr>
              <w:t xml:space="preserve"> (FOOD SUSTAINABILITY)</w:t>
            </w:r>
          </w:p>
        </w:tc>
        <w:tc>
          <w:tcPr>
            <w:tcW w:w="1185" w:type="dxa"/>
            <w:shd w:val="clear" w:color="auto" w:fill="auto"/>
            <w:tcMar>
              <w:top w:w="100" w:type="dxa"/>
              <w:left w:w="100" w:type="dxa"/>
              <w:bottom w:w="100" w:type="dxa"/>
              <w:right w:w="100" w:type="dxa"/>
            </w:tcMar>
          </w:tcPr>
          <w:p w:rsidR="14E50BFA" w:rsidP="14E50BFA" w:rsidRDefault="14E50BFA" w14:paraId="17A67FB1" w14:textId="77777777">
            <w:pPr>
              <w:widowControl w:val="0"/>
              <w:pBdr>
                <w:top w:val="nil"/>
                <w:left w:val="nil"/>
                <w:bottom w:val="nil"/>
                <w:right w:val="nil"/>
                <w:between w:val="nil"/>
              </w:pBdr>
              <w:spacing w:line="240" w:lineRule="auto"/>
            </w:pPr>
          </w:p>
        </w:tc>
      </w:tr>
      <w:tr w:rsidR="14E50BFA" w:rsidTr="44EDD9AB" w14:paraId="2837CDA9" w14:textId="77777777">
        <w:trPr>
          <w:trHeight w:val="300"/>
        </w:trPr>
        <w:tc>
          <w:tcPr>
            <w:tcW w:w="2445" w:type="dxa"/>
            <w:shd w:val="clear" w:color="auto" w:fill="auto"/>
            <w:tcMar>
              <w:top w:w="100" w:type="dxa"/>
              <w:left w:w="100" w:type="dxa"/>
              <w:bottom w:w="100" w:type="dxa"/>
              <w:right w:w="100" w:type="dxa"/>
            </w:tcMar>
          </w:tcPr>
          <w:p w:rsidR="14E50BFA" w:rsidP="14E50BFA" w:rsidRDefault="14E50BFA" w14:paraId="129A77F6" w14:textId="2BE46611">
            <w:pPr>
              <w:widowControl w:val="0"/>
              <w:pBdr>
                <w:top w:val="nil"/>
                <w:left w:val="nil"/>
                <w:bottom w:val="nil"/>
                <w:right w:val="nil"/>
                <w:between w:val="nil"/>
              </w:pBdr>
              <w:spacing w:line="240" w:lineRule="auto"/>
              <w:rPr>
                <w:lang w:val="es-ES"/>
              </w:rPr>
            </w:pPr>
            <w:proofErr w:type="spellStart"/>
            <w:r w:rsidRPr="14E50BFA">
              <w:rPr>
                <w:lang w:val="es-ES"/>
              </w:rPr>
              <w:t>Expected</w:t>
            </w:r>
            <w:proofErr w:type="spellEnd"/>
            <w:r w:rsidRPr="14E50BFA">
              <w:rPr>
                <w:lang w:val="es-ES"/>
              </w:rPr>
              <w:t xml:space="preserve"> </w:t>
            </w:r>
            <w:proofErr w:type="spellStart"/>
            <w:r w:rsidRPr="14E50BFA">
              <w:rPr>
                <w:lang w:val="es-ES"/>
              </w:rPr>
              <w:t>learning</w:t>
            </w:r>
            <w:proofErr w:type="spellEnd"/>
            <w:r w:rsidRPr="14E50BFA">
              <w:rPr>
                <w:lang w:val="es-ES"/>
              </w:rPr>
              <w:t xml:space="preserve"> </w:t>
            </w:r>
            <w:proofErr w:type="spellStart"/>
            <w:r w:rsidRPr="14E50BFA">
              <w:rPr>
                <w:lang w:val="es-ES"/>
              </w:rPr>
              <w:t>outcome</w:t>
            </w:r>
            <w:proofErr w:type="spellEnd"/>
          </w:p>
        </w:tc>
        <w:tc>
          <w:tcPr>
            <w:tcW w:w="6555" w:type="dxa"/>
            <w:gridSpan w:val="2"/>
            <w:shd w:val="clear" w:color="auto" w:fill="auto"/>
            <w:tcMar>
              <w:top w:w="100" w:type="dxa"/>
              <w:left w:w="100" w:type="dxa"/>
              <w:bottom w:w="100" w:type="dxa"/>
              <w:right w:w="100" w:type="dxa"/>
            </w:tcMar>
          </w:tcPr>
          <w:p w:rsidR="706BE4D7" w:rsidP="44EDD9AB" w:rsidRDefault="706BE4D7" w14:paraId="13491B7D" w14:textId="526BBFC2">
            <w:pPr>
              <w:pStyle w:val="Normal"/>
              <w:widowControl w:val="0"/>
              <w:pBdr>
                <w:top w:val="nil" w:color="000000" w:sz="0" w:space="0"/>
                <w:left w:val="nil" w:color="000000" w:sz="0" w:space="0"/>
                <w:bottom w:val="nil" w:color="000000" w:sz="0" w:space="0"/>
                <w:right w:val="nil" w:color="000000" w:sz="0" w:space="0"/>
                <w:between w:val="nil" w:color="000000" w:sz="0" w:space="0"/>
              </w:pBdr>
              <w:spacing w:line="240" w:lineRule="auto"/>
              <w:rPr>
                <w:sz w:val="22"/>
                <w:szCs w:val="22"/>
                <w:lang w:val="en-US"/>
              </w:rPr>
            </w:pPr>
            <w:r w:rsidRPr="44EDD9AB" w:rsidR="73250579">
              <w:rPr>
                <w:sz w:val="22"/>
                <w:szCs w:val="22"/>
                <w:lang w:val="en-US"/>
              </w:rPr>
              <w:t>Understand the impact of food waste on the environment and find Scientific solutions to associated problems with focus on production of Biofuels (based on data from Mathematics)</w:t>
            </w:r>
            <w:proofErr w:type="spellStart"/>
            <w:proofErr w:type="spellEnd"/>
          </w:p>
          <w:p w:rsidR="706BE4D7" w:rsidP="44EDD9AB" w:rsidRDefault="706BE4D7" w14:paraId="14AF7934" w14:textId="53C95FD7">
            <w:pPr>
              <w:pStyle w:val="Normal"/>
              <w:widowControl w:val="0"/>
              <w:pBdr>
                <w:top w:val="nil" w:color="000000" w:sz="0" w:space="0"/>
                <w:left w:val="nil" w:color="000000" w:sz="0" w:space="0"/>
                <w:bottom w:val="nil" w:color="000000" w:sz="0" w:space="0"/>
                <w:right w:val="nil" w:color="000000" w:sz="0" w:space="0"/>
                <w:between w:val="nil" w:color="000000" w:sz="0" w:space="0"/>
              </w:pBdr>
              <w:spacing w:line="240" w:lineRule="auto"/>
              <w:rPr>
                <w:sz w:val="22"/>
                <w:szCs w:val="22"/>
                <w:lang w:val="en-US"/>
              </w:rPr>
            </w:pPr>
          </w:p>
          <w:p w:rsidR="706BE4D7" w:rsidP="44EDD9AB" w:rsidRDefault="706BE4D7" w14:paraId="0B3D8A0D" w14:textId="258848DA">
            <w:pPr>
              <w:pStyle w:val="Normal"/>
              <w:widowControl w:val="0"/>
              <w:pBdr>
                <w:top w:val="nil" w:color="000000" w:sz="0" w:space="0"/>
                <w:left w:val="nil" w:color="000000" w:sz="0" w:space="0"/>
                <w:bottom w:val="nil" w:color="000000" w:sz="0" w:space="0"/>
                <w:right w:val="nil" w:color="000000" w:sz="0" w:space="0"/>
                <w:between w:val="nil" w:color="000000" w:sz="0" w:space="0"/>
              </w:pBdr>
              <w:spacing w:line="240" w:lineRule="auto"/>
              <w:rPr>
                <w:sz w:val="22"/>
                <w:szCs w:val="22"/>
                <w:lang w:val="en-US"/>
              </w:rPr>
            </w:pPr>
            <w:r w:rsidRPr="44EDD9AB" w:rsidR="73250579">
              <w:rPr>
                <w:sz w:val="22"/>
                <w:szCs w:val="22"/>
                <w:lang w:val="en-US"/>
              </w:rPr>
              <w:t>Lesson focus:</w:t>
            </w:r>
          </w:p>
          <w:p w:rsidR="706BE4D7" w:rsidP="44EDD9AB" w:rsidRDefault="706BE4D7" w14:paraId="12FED914" w14:textId="45C3007D">
            <w:pPr>
              <w:pStyle w:val="ListParagraph"/>
              <w:widowControl w:val="0"/>
              <w:numPr>
                <w:ilvl w:val="0"/>
                <w:numId w:val="9"/>
              </w:numPr>
              <w:pBdr>
                <w:top w:val="nil" w:color="000000" w:sz="0" w:space="0"/>
                <w:left w:val="nil" w:color="000000" w:sz="0" w:space="0"/>
                <w:bottom w:val="nil" w:color="000000" w:sz="0" w:space="0"/>
                <w:right w:val="nil" w:color="000000" w:sz="0" w:space="0"/>
                <w:between w:val="nil" w:color="000000" w:sz="0" w:space="0"/>
              </w:pBdr>
              <w:spacing w:line="240" w:lineRule="auto"/>
              <w:rPr>
                <w:sz w:val="22"/>
                <w:szCs w:val="22"/>
                <w:lang w:val="en-US"/>
              </w:rPr>
            </w:pPr>
            <w:r w:rsidRPr="44EDD9AB" w:rsidR="73250579">
              <w:rPr>
                <w:sz w:val="22"/>
                <w:szCs w:val="22"/>
                <w:lang w:val="en-US"/>
              </w:rPr>
              <w:t>Carbon cycle and how food waste enhances the problem of CO2 emission increase</w:t>
            </w:r>
          </w:p>
          <w:p w:rsidR="706BE4D7" w:rsidP="44EDD9AB" w:rsidRDefault="706BE4D7" w14:paraId="066EEE05" w14:textId="795E3C05">
            <w:pPr>
              <w:pStyle w:val="ListParagraph"/>
              <w:widowControl w:val="0"/>
              <w:numPr>
                <w:ilvl w:val="0"/>
                <w:numId w:val="9"/>
              </w:numPr>
              <w:pBdr>
                <w:top w:val="nil" w:color="000000" w:sz="0" w:space="0"/>
                <w:left w:val="nil" w:color="000000" w:sz="0" w:space="0"/>
                <w:bottom w:val="nil" w:color="000000" w:sz="0" w:space="0"/>
                <w:right w:val="nil" w:color="000000" w:sz="0" w:space="0"/>
                <w:between w:val="nil" w:color="000000" w:sz="0" w:space="0"/>
              </w:pBdr>
              <w:spacing w:line="240" w:lineRule="auto"/>
              <w:rPr>
                <w:sz w:val="22"/>
                <w:szCs w:val="22"/>
                <w:lang w:val="en-US"/>
              </w:rPr>
            </w:pPr>
            <w:r w:rsidRPr="44EDD9AB" w:rsidR="73250579">
              <w:rPr>
                <w:sz w:val="22"/>
                <w:szCs w:val="22"/>
                <w:lang w:val="en-US"/>
              </w:rPr>
              <w:t>How</w:t>
            </w:r>
            <w:r w:rsidRPr="44EDD9AB" w:rsidR="02C9E45B">
              <w:rPr>
                <w:sz w:val="22"/>
                <w:szCs w:val="22"/>
                <w:lang w:val="en-US"/>
              </w:rPr>
              <w:t>: r</w:t>
            </w:r>
            <w:r w:rsidRPr="44EDD9AB" w:rsidR="73250579">
              <w:rPr>
                <w:sz w:val="22"/>
                <w:szCs w:val="22"/>
                <w:lang w:val="en-US"/>
              </w:rPr>
              <w:t>eplanting</w:t>
            </w:r>
            <w:r w:rsidRPr="44EDD9AB" w:rsidR="161B8C42">
              <w:rPr>
                <w:sz w:val="22"/>
                <w:szCs w:val="22"/>
                <w:lang w:val="en-US"/>
              </w:rPr>
              <w:t>,</w:t>
            </w:r>
            <w:r w:rsidRPr="44EDD9AB" w:rsidR="73250579">
              <w:rPr>
                <w:sz w:val="22"/>
                <w:szCs w:val="22"/>
                <w:lang w:val="en-US"/>
              </w:rPr>
              <w:t xml:space="preserve"> use of biofuels and composting food </w:t>
            </w:r>
            <w:r w:rsidRPr="44EDD9AB" w:rsidR="51EAFF61">
              <w:rPr>
                <w:sz w:val="22"/>
                <w:szCs w:val="22"/>
                <w:lang w:val="en-US"/>
              </w:rPr>
              <w:t>can make the food industry more sustainable</w:t>
            </w:r>
            <w:r w:rsidRPr="44EDD9AB" w:rsidR="73250579">
              <w:rPr>
                <w:sz w:val="22"/>
                <w:szCs w:val="22"/>
                <w:lang w:val="en-US"/>
              </w:rPr>
              <w:t xml:space="preserve"> </w:t>
            </w:r>
          </w:p>
        </w:tc>
      </w:tr>
    </w:tbl>
    <w:p w:rsidR="14E50BFA" w:rsidRDefault="14E50BFA" w14:paraId="4320C1A6" w14:textId="467006DE"/>
    <w:p w:rsidR="14E50BFA" w:rsidRDefault="14E50BFA" w14:paraId="28051FBD" w14:textId="2232F3CD"/>
    <w:p w:rsidR="005E4F68" w:rsidRDefault="004E3E5D" w14:paraId="77835890" w14:textId="77777777">
      <w:proofErr w:type="spellStart"/>
      <w:r w:rsidRPr="6D3399FE">
        <w:rPr>
          <w:lang w:val="es-ES"/>
        </w:rPr>
        <w:t>It</w:t>
      </w:r>
      <w:proofErr w:type="spellEnd"/>
      <w:r w:rsidRPr="6D3399FE">
        <w:rPr>
          <w:lang w:val="es-ES"/>
        </w:rPr>
        <w:t xml:space="preserve"> can </w:t>
      </w:r>
      <w:proofErr w:type="spellStart"/>
      <w:r w:rsidRPr="6D3399FE">
        <w:rPr>
          <w:lang w:val="es-ES"/>
        </w:rPr>
        <w:t>include</w:t>
      </w:r>
      <w:proofErr w:type="spellEnd"/>
      <w:r w:rsidRPr="6D3399FE">
        <w:rPr>
          <w:lang w:val="es-ES"/>
        </w:rPr>
        <w:t xml:space="preserve"> </w:t>
      </w:r>
      <w:proofErr w:type="spellStart"/>
      <w:r w:rsidRPr="6D3399FE">
        <w:rPr>
          <w:lang w:val="es-ES"/>
        </w:rPr>
        <w:t>any</w:t>
      </w:r>
      <w:proofErr w:type="spellEnd"/>
      <w:r w:rsidRPr="6D3399FE">
        <w:rPr>
          <w:lang w:val="es-ES"/>
        </w:rPr>
        <w:t xml:space="preserve"> </w:t>
      </w:r>
      <w:proofErr w:type="spellStart"/>
      <w:r w:rsidRPr="6D3399FE">
        <w:rPr>
          <w:lang w:val="es-ES"/>
        </w:rPr>
        <w:t>number</w:t>
      </w:r>
      <w:proofErr w:type="spellEnd"/>
      <w:r w:rsidRPr="6D3399FE">
        <w:rPr>
          <w:lang w:val="es-ES"/>
        </w:rPr>
        <w:t xml:space="preserve"> </w:t>
      </w:r>
      <w:proofErr w:type="spellStart"/>
      <w:r w:rsidRPr="6D3399FE">
        <w:rPr>
          <w:lang w:val="es-ES"/>
        </w:rPr>
        <w:t>of</w:t>
      </w:r>
      <w:proofErr w:type="spellEnd"/>
      <w:r w:rsidRPr="6D3399FE">
        <w:rPr>
          <w:lang w:val="es-ES"/>
        </w:rPr>
        <w:t xml:space="preserve"> </w:t>
      </w:r>
      <w:proofErr w:type="spellStart"/>
      <w:r w:rsidRPr="6D3399FE">
        <w:rPr>
          <w:lang w:val="es-ES"/>
        </w:rPr>
        <w:t>rows</w:t>
      </w:r>
      <w:proofErr w:type="spellEnd"/>
      <w:r w:rsidRPr="6D3399FE">
        <w:rPr>
          <w:lang w:val="es-ES"/>
        </w:rPr>
        <w:t xml:space="preserve"> as </w:t>
      </w:r>
      <w:proofErr w:type="spellStart"/>
      <w:r w:rsidRPr="6D3399FE">
        <w:rPr>
          <w:lang w:val="es-ES"/>
        </w:rPr>
        <w:t>necessary</w:t>
      </w:r>
      <w:proofErr w:type="spellEnd"/>
      <w:r w:rsidRPr="6D3399FE">
        <w:rPr>
          <w:lang w:val="es-ES"/>
        </w:rPr>
        <w:t xml:space="preserve"> </w:t>
      </w:r>
      <w:proofErr w:type="spellStart"/>
      <w:r w:rsidRPr="6D3399FE">
        <w:rPr>
          <w:lang w:val="es-ES"/>
        </w:rPr>
        <w:t>to</w:t>
      </w:r>
      <w:proofErr w:type="spellEnd"/>
      <w:r w:rsidRPr="6D3399FE">
        <w:rPr>
          <w:lang w:val="es-ES"/>
        </w:rPr>
        <w:t xml:space="preserve"> describe </w:t>
      </w:r>
      <w:proofErr w:type="spellStart"/>
      <w:r w:rsidRPr="6D3399FE">
        <w:rPr>
          <w:lang w:val="es-ES"/>
        </w:rPr>
        <w:t>all</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lessons</w:t>
      </w:r>
      <w:proofErr w:type="spellEnd"/>
      <w:r w:rsidRPr="6D3399FE">
        <w:rPr>
          <w:lang w:val="es-ES"/>
        </w:rPr>
        <w:t xml:space="preserve"> </w:t>
      </w:r>
      <w:proofErr w:type="spellStart"/>
      <w:r w:rsidRPr="6D3399FE">
        <w:rPr>
          <w:lang w:val="es-ES"/>
        </w:rPr>
        <w:t>of</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scenario</w:t>
      </w:r>
      <w:proofErr w:type="spellEnd"/>
      <w:r w:rsidRPr="6D3399FE">
        <w:rPr>
          <w:lang w:val="es-ES"/>
        </w:rPr>
        <w:t xml:space="preserve"> and </w:t>
      </w:r>
      <w:proofErr w:type="spellStart"/>
      <w:r w:rsidRPr="6D3399FE">
        <w:rPr>
          <w:lang w:val="es-ES"/>
        </w:rPr>
        <w:t>you</w:t>
      </w:r>
      <w:proofErr w:type="spellEnd"/>
      <w:r w:rsidRPr="6D3399FE">
        <w:rPr>
          <w:lang w:val="es-ES"/>
        </w:rPr>
        <w:t xml:space="preserve"> can </w:t>
      </w:r>
      <w:proofErr w:type="spellStart"/>
      <w:r w:rsidRPr="6D3399FE">
        <w:rPr>
          <w:lang w:val="es-ES"/>
        </w:rPr>
        <w:t>also</w:t>
      </w:r>
      <w:proofErr w:type="spellEnd"/>
      <w:r w:rsidRPr="6D3399FE">
        <w:rPr>
          <w:lang w:val="es-ES"/>
        </w:rPr>
        <w:t xml:space="preserve"> </w:t>
      </w:r>
      <w:proofErr w:type="gramStart"/>
      <w:r w:rsidRPr="6D3399FE">
        <w:rPr>
          <w:lang w:val="es-ES"/>
        </w:rPr>
        <w:t>link</w:t>
      </w:r>
      <w:proofErr w:type="gramEnd"/>
      <w:r w:rsidRPr="6D3399FE">
        <w:rPr>
          <w:lang w:val="es-ES"/>
        </w:rPr>
        <w:t xml:space="preserve"> as </w:t>
      </w:r>
      <w:proofErr w:type="spellStart"/>
      <w:r w:rsidRPr="6D3399FE">
        <w:rPr>
          <w:lang w:val="es-ES"/>
        </w:rPr>
        <w:t>many</w:t>
      </w:r>
      <w:proofErr w:type="spellEnd"/>
      <w:r w:rsidRPr="6D3399FE">
        <w:rPr>
          <w:lang w:val="es-ES"/>
        </w:rPr>
        <w:t xml:space="preserve"> </w:t>
      </w:r>
      <w:proofErr w:type="spellStart"/>
      <w:r w:rsidRPr="6D3399FE">
        <w:rPr>
          <w:lang w:val="es-ES"/>
        </w:rPr>
        <w:t>annexes</w:t>
      </w:r>
      <w:proofErr w:type="spellEnd"/>
      <w:r w:rsidRPr="6D3399FE">
        <w:rPr>
          <w:lang w:val="es-ES"/>
        </w:rPr>
        <w:t xml:space="preserve"> as </w:t>
      </w:r>
      <w:proofErr w:type="spellStart"/>
      <w:r w:rsidRPr="6D3399FE">
        <w:rPr>
          <w:lang w:val="es-ES"/>
        </w:rPr>
        <w:t>you</w:t>
      </w:r>
      <w:proofErr w:type="spellEnd"/>
      <w:r w:rsidRPr="6D3399FE">
        <w:rPr>
          <w:lang w:val="es-ES"/>
        </w:rPr>
        <w:t xml:space="preserve"> </w:t>
      </w:r>
      <w:proofErr w:type="spellStart"/>
      <w:r w:rsidRPr="6D3399FE">
        <w:rPr>
          <w:lang w:val="es-ES"/>
        </w:rPr>
        <w:t>want</w:t>
      </w:r>
      <w:proofErr w:type="spellEnd"/>
      <w:r w:rsidRPr="6D3399FE">
        <w:rPr>
          <w:lang w:val="es-ES"/>
        </w:rPr>
        <w:t>.</w:t>
      </w:r>
    </w:p>
    <w:p w:rsidR="005E4F68" w:rsidRDefault="005E4F68" w14:paraId="110FFD37" w14:textId="77777777"/>
    <w:p w:rsidR="005E4F68" w:rsidRDefault="004E3E5D" w14:paraId="3816B0AB" w14:textId="77777777">
      <w:pPr>
        <w:pStyle w:val="Heading2"/>
      </w:pPr>
      <w:bookmarkStart w:name="_mkvvndvk8hap" w:colFirst="0" w:colLast="0" w:id="15"/>
      <w:bookmarkEnd w:id="15"/>
      <w:r>
        <w:t>Timing</w:t>
      </w:r>
    </w:p>
    <w:p w:rsidR="005E4F68" w:rsidRDefault="004E3E5D" w14:paraId="76EF22CC" w14:textId="77777777">
      <w:pPr>
        <w:rPr>
          <w:lang w:val="es-ES"/>
        </w:rPr>
      </w:pPr>
      <w:r w:rsidRPr="6D3399FE">
        <w:rPr>
          <w:lang w:val="es-ES"/>
        </w:rPr>
        <w:t xml:space="preserve">Describe </w:t>
      </w:r>
      <w:proofErr w:type="spellStart"/>
      <w:r w:rsidRPr="6D3399FE">
        <w:rPr>
          <w:lang w:val="es-ES"/>
        </w:rPr>
        <w:t>for</w:t>
      </w:r>
      <w:proofErr w:type="spellEnd"/>
      <w:r w:rsidRPr="6D3399FE">
        <w:rPr>
          <w:lang w:val="es-ES"/>
        </w:rPr>
        <w:t xml:space="preserve"> </w:t>
      </w:r>
      <w:proofErr w:type="spellStart"/>
      <w:r w:rsidRPr="6D3399FE">
        <w:rPr>
          <w:lang w:val="es-ES"/>
        </w:rPr>
        <w:t>each</w:t>
      </w:r>
      <w:proofErr w:type="spellEnd"/>
      <w:r w:rsidRPr="6D3399FE">
        <w:rPr>
          <w:lang w:val="es-ES"/>
        </w:rPr>
        <w:t xml:space="preserve"> </w:t>
      </w:r>
      <w:proofErr w:type="spellStart"/>
      <w:r w:rsidRPr="6D3399FE">
        <w:rPr>
          <w:lang w:val="es-ES"/>
        </w:rPr>
        <w:t>category</w:t>
      </w:r>
      <w:proofErr w:type="spellEnd"/>
      <w:r w:rsidRPr="6D3399FE">
        <w:rPr>
          <w:lang w:val="es-ES"/>
        </w:rPr>
        <w:t xml:space="preserve"> </w:t>
      </w:r>
      <w:proofErr w:type="spellStart"/>
      <w:r w:rsidRPr="6D3399FE">
        <w:rPr>
          <w:lang w:val="es-ES"/>
        </w:rPr>
        <w:t>the</w:t>
      </w:r>
      <w:proofErr w:type="spellEnd"/>
      <w:r w:rsidRPr="6D3399FE">
        <w:rPr>
          <w:lang w:val="es-ES"/>
        </w:rPr>
        <w:t xml:space="preserve"> time </w:t>
      </w:r>
      <w:proofErr w:type="spellStart"/>
      <w:r w:rsidRPr="6D3399FE">
        <w:rPr>
          <w:lang w:val="es-ES"/>
        </w:rPr>
        <w:t>planned</w:t>
      </w:r>
      <w:proofErr w:type="spellEnd"/>
      <w:r w:rsidRPr="6D3399FE">
        <w:rPr>
          <w:lang w:val="es-ES"/>
        </w:rPr>
        <w:t xml:space="preserve"> </w:t>
      </w:r>
      <w:proofErr w:type="spellStart"/>
      <w:r w:rsidRPr="6D3399FE">
        <w:rPr>
          <w:lang w:val="es-ES"/>
        </w:rPr>
        <w:t>for</w:t>
      </w:r>
      <w:proofErr w:type="spellEnd"/>
      <w:r w:rsidRPr="6D3399FE">
        <w:rPr>
          <w:lang w:val="es-ES"/>
        </w:rPr>
        <w:t xml:space="preserve"> </w:t>
      </w:r>
      <w:proofErr w:type="spellStart"/>
      <w:r w:rsidRPr="6D3399FE">
        <w:rPr>
          <w:lang w:val="es-ES"/>
        </w:rPr>
        <w:t>its</w:t>
      </w:r>
      <w:proofErr w:type="spellEnd"/>
      <w:r w:rsidRPr="6D3399FE">
        <w:rPr>
          <w:lang w:val="es-ES"/>
        </w:rPr>
        <w:t xml:space="preserve"> </w:t>
      </w:r>
      <w:proofErr w:type="spellStart"/>
      <w:r w:rsidRPr="6D3399FE">
        <w:rPr>
          <w:lang w:val="es-ES"/>
        </w:rPr>
        <w:t>implementation</w:t>
      </w:r>
      <w:proofErr w:type="spellEnd"/>
    </w:p>
    <w:p w:rsidR="005E4F68" w:rsidRDefault="004E3E5D" w14:paraId="296DA9A9" w14:textId="77777777">
      <w:pPr>
        <w:rPr>
          <w:b/>
          <w:lang w:val="es-ES"/>
        </w:rPr>
      </w:pPr>
      <w:proofErr w:type="spellStart"/>
      <w:r w:rsidRPr="6D3399FE">
        <w:rPr>
          <w:b/>
          <w:lang w:val="es-ES"/>
        </w:rPr>
        <w:t>Preparation</w:t>
      </w:r>
      <w:proofErr w:type="spellEnd"/>
      <w:r w:rsidRPr="6D3399FE">
        <w:rPr>
          <w:b/>
          <w:lang w:val="es-ES"/>
        </w:rPr>
        <w:t xml:space="preserve"> time:</w:t>
      </w:r>
    </w:p>
    <w:p w:rsidR="005E4F68" w:rsidRDefault="005E4F68" w14:paraId="6B699379" w14:textId="77777777"/>
    <w:p w:rsidR="005E4F68" w:rsidRDefault="004E3E5D" w14:paraId="0709EF3C" w14:textId="77777777">
      <w:pPr>
        <w:rPr>
          <w:b/>
          <w:lang w:val="es-ES"/>
        </w:rPr>
      </w:pPr>
      <w:proofErr w:type="spellStart"/>
      <w:r w:rsidRPr="6D3399FE">
        <w:rPr>
          <w:b/>
          <w:lang w:val="es-ES"/>
        </w:rPr>
        <w:t>Teaching</w:t>
      </w:r>
      <w:proofErr w:type="spellEnd"/>
      <w:r w:rsidRPr="6D3399FE">
        <w:rPr>
          <w:b/>
          <w:lang w:val="es-ES"/>
        </w:rPr>
        <w:t xml:space="preserve"> time </w:t>
      </w:r>
      <w:proofErr w:type="spellStart"/>
      <w:r w:rsidRPr="6D3399FE">
        <w:rPr>
          <w:b/>
          <w:lang w:val="es-ES"/>
        </w:rPr>
        <w:t>planned</w:t>
      </w:r>
      <w:proofErr w:type="spellEnd"/>
      <w:r w:rsidRPr="6D3399FE">
        <w:rPr>
          <w:b/>
          <w:lang w:val="es-ES"/>
        </w:rPr>
        <w:t xml:space="preserve"> </w:t>
      </w:r>
      <w:proofErr w:type="spellStart"/>
      <w:r w:rsidRPr="6D3399FE">
        <w:rPr>
          <w:b/>
          <w:lang w:val="es-ES"/>
        </w:rPr>
        <w:t>for</w:t>
      </w:r>
      <w:proofErr w:type="spellEnd"/>
      <w:r w:rsidRPr="6D3399FE">
        <w:rPr>
          <w:b/>
          <w:lang w:val="es-ES"/>
        </w:rPr>
        <w:t xml:space="preserve"> </w:t>
      </w:r>
      <w:proofErr w:type="spellStart"/>
      <w:r w:rsidRPr="6D3399FE">
        <w:rPr>
          <w:b/>
          <w:lang w:val="es-ES"/>
        </w:rPr>
        <w:t>each</w:t>
      </w:r>
      <w:proofErr w:type="spellEnd"/>
      <w:r w:rsidRPr="6D3399FE">
        <w:rPr>
          <w:b/>
          <w:lang w:val="es-ES"/>
        </w:rPr>
        <w:t xml:space="preserve"> </w:t>
      </w:r>
      <w:proofErr w:type="spellStart"/>
      <w:r w:rsidRPr="6D3399FE">
        <w:rPr>
          <w:b/>
          <w:lang w:val="es-ES"/>
        </w:rPr>
        <w:t>of</w:t>
      </w:r>
      <w:proofErr w:type="spellEnd"/>
      <w:r w:rsidRPr="6D3399FE">
        <w:rPr>
          <w:b/>
          <w:lang w:val="es-ES"/>
        </w:rPr>
        <w:t xml:space="preserve"> </w:t>
      </w:r>
      <w:proofErr w:type="spellStart"/>
      <w:r w:rsidRPr="6D3399FE">
        <w:rPr>
          <w:b/>
          <w:lang w:val="es-ES"/>
        </w:rPr>
        <w:t>the</w:t>
      </w:r>
      <w:proofErr w:type="spellEnd"/>
      <w:r w:rsidRPr="6D3399FE">
        <w:rPr>
          <w:b/>
          <w:lang w:val="es-ES"/>
        </w:rPr>
        <w:t xml:space="preserve"> STEAM </w:t>
      </w:r>
      <w:proofErr w:type="spellStart"/>
      <w:r w:rsidRPr="6D3399FE">
        <w:rPr>
          <w:b/>
          <w:lang w:val="es-ES"/>
        </w:rPr>
        <w:t>subjects</w:t>
      </w:r>
      <w:proofErr w:type="spellEnd"/>
    </w:p>
    <w:p w:rsidR="005E4F68" w:rsidRDefault="004E3E5D" w14:paraId="5F67A86B" w14:textId="77777777">
      <w:r w:rsidRPr="6D3399FE">
        <w:rPr>
          <w:lang w:val="es-ES"/>
        </w:rPr>
        <w:t xml:space="preserve">STEAM </w:t>
      </w:r>
      <w:proofErr w:type="spellStart"/>
      <w:r w:rsidRPr="6D3399FE">
        <w:rPr>
          <w:lang w:val="es-ES"/>
        </w:rPr>
        <w:t>subject</w:t>
      </w:r>
      <w:proofErr w:type="spellEnd"/>
      <w:r w:rsidRPr="6D3399FE">
        <w:rPr>
          <w:lang w:val="es-ES"/>
        </w:rPr>
        <w:t xml:space="preserve"> 1:</w:t>
      </w:r>
    </w:p>
    <w:p w:rsidR="005E4F68" w:rsidRDefault="004E3E5D" w14:paraId="7DA873A4" w14:textId="77777777">
      <w:r w:rsidRPr="6D3399FE">
        <w:rPr>
          <w:lang w:val="es-ES"/>
        </w:rPr>
        <w:t xml:space="preserve">STEAM </w:t>
      </w:r>
      <w:proofErr w:type="spellStart"/>
      <w:r w:rsidRPr="6D3399FE">
        <w:rPr>
          <w:lang w:val="es-ES"/>
        </w:rPr>
        <w:t>subject</w:t>
      </w:r>
      <w:proofErr w:type="spellEnd"/>
      <w:r w:rsidRPr="6D3399FE">
        <w:rPr>
          <w:lang w:val="es-ES"/>
        </w:rPr>
        <w:t xml:space="preserve"> 2:</w:t>
      </w:r>
    </w:p>
    <w:p w:rsidR="005E4F68" w:rsidRDefault="004E3E5D" w14:paraId="739048E3" w14:textId="77777777">
      <w:r w:rsidRPr="6D3399FE">
        <w:rPr>
          <w:lang w:val="es-ES"/>
        </w:rPr>
        <w:t xml:space="preserve">STEAM </w:t>
      </w:r>
      <w:proofErr w:type="spellStart"/>
      <w:r w:rsidRPr="6D3399FE">
        <w:rPr>
          <w:lang w:val="es-ES"/>
        </w:rPr>
        <w:t>subject</w:t>
      </w:r>
      <w:proofErr w:type="spellEnd"/>
      <w:r w:rsidRPr="6D3399FE">
        <w:rPr>
          <w:lang w:val="es-ES"/>
        </w:rPr>
        <w:t xml:space="preserve"> 3:</w:t>
      </w:r>
    </w:p>
    <w:p w:rsidR="005E4F68" w:rsidRDefault="004E3E5D" w14:paraId="337DDD47" w14:textId="77777777">
      <w:r w:rsidRPr="6D3399FE">
        <w:rPr>
          <w:lang w:val="es-ES"/>
        </w:rPr>
        <w:t xml:space="preserve">STEAM </w:t>
      </w:r>
      <w:proofErr w:type="spellStart"/>
      <w:r w:rsidRPr="6D3399FE">
        <w:rPr>
          <w:lang w:val="es-ES"/>
        </w:rPr>
        <w:t>subject</w:t>
      </w:r>
      <w:proofErr w:type="spellEnd"/>
      <w:r w:rsidRPr="6D3399FE">
        <w:rPr>
          <w:lang w:val="es-ES"/>
        </w:rPr>
        <w:t xml:space="preserve"> 4:</w:t>
      </w:r>
    </w:p>
    <w:p w:rsidR="005E4F68" w:rsidRDefault="004E3E5D" w14:paraId="050B6A91" w14:textId="77777777">
      <w:r w:rsidRPr="6D3399FE">
        <w:rPr>
          <w:lang w:val="es-ES"/>
        </w:rPr>
        <w:t xml:space="preserve">STEAM </w:t>
      </w:r>
      <w:proofErr w:type="spellStart"/>
      <w:r w:rsidRPr="6D3399FE">
        <w:rPr>
          <w:lang w:val="es-ES"/>
        </w:rPr>
        <w:t>subject</w:t>
      </w:r>
      <w:proofErr w:type="spellEnd"/>
      <w:r w:rsidRPr="6D3399FE">
        <w:rPr>
          <w:lang w:val="es-ES"/>
        </w:rPr>
        <w:t xml:space="preserve"> 5:</w:t>
      </w:r>
    </w:p>
    <w:p w:rsidR="005E4F68" w:rsidRDefault="004E3E5D" w14:paraId="2425CA0A" w14:textId="77777777">
      <w:r w:rsidRPr="6D3399FE">
        <w:rPr>
          <w:lang w:val="es-ES"/>
        </w:rPr>
        <w:t xml:space="preserve">STEAM </w:t>
      </w:r>
      <w:proofErr w:type="spellStart"/>
      <w:r w:rsidRPr="6D3399FE">
        <w:rPr>
          <w:lang w:val="es-ES"/>
        </w:rPr>
        <w:t>subject</w:t>
      </w:r>
      <w:proofErr w:type="spellEnd"/>
      <w:r w:rsidRPr="6D3399FE">
        <w:rPr>
          <w:lang w:val="es-ES"/>
        </w:rPr>
        <w:t xml:space="preserve"> 6:</w:t>
      </w:r>
    </w:p>
    <w:p w:rsidR="005E4F68" w:rsidRDefault="005E4F68" w14:paraId="3FE9F23F" w14:textId="77777777"/>
    <w:p w:rsidR="005E4F68" w:rsidRDefault="004E3E5D" w14:paraId="6B84C0DC" w14:textId="77777777">
      <w:pPr>
        <w:rPr>
          <w:b/>
          <w:lang w:val="es-ES"/>
        </w:rPr>
      </w:pPr>
      <w:proofErr w:type="spellStart"/>
      <w:r w:rsidRPr="6D3399FE">
        <w:rPr>
          <w:b/>
          <w:lang w:val="es-ES"/>
        </w:rPr>
        <w:t>Assessment</w:t>
      </w:r>
      <w:proofErr w:type="spellEnd"/>
      <w:r w:rsidRPr="6D3399FE">
        <w:rPr>
          <w:b/>
          <w:lang w:val="es-ES"/>
        </w:rPr>
        <w:t xml:space="preserve"> time:</w:t>
      </w:r>
    </w:p>
    <w:p w:rsidR="005E4F68" w:rsidRDefault="005E4F68" w14:paraId="1F72F646" w14:textId="77777777">
      <w:pPr>
        <w:rPr>
          <w:b/>
        </w:rPr>
      </w:pPr>
    </w:p>
    <w:p w:rsidR="005E4F68" w:rsidRDefault="004E3E5D" w14:paraId="48FF5B8B" w14:textId="77777777">
      <w:pPr>
        <w:pStyle w:val="Heading2"/>
      </w:pPr>
      <w:bookmarkStart w:name="_f4foq4dp2xvb" w:colFirst="0" w:colLast="0" w:id="16"/>
      <w:bookmarkEnd w:id="16"/>
      <w:proofErr w:type="spellStart"/>
      <w:r w:rsidRPr="6D3399FE">
        <w:rPr>
          <w:lang w:val="es-ES"/>
        </w:rPr>
        <w:t>Teaching</w:t>
      </w:r>
      <w:proofErr w:type="spellEnd"/>
      <w:r w:rsidRPr="6D3399FE">
        <w:rPr>
          <w:lang w:val="es-ES"/>
        </w:rPr>
        <w:t xml:space="preserve"> </w:t>
      </w:r>
      <w:proofErr w:type="spellStart"/>
      <w:r w:rsidRPr="6D3399FE">
        <w:rPr>
          <w:lang w:val="es-ES"/>
        </w:rPr>
        <w:t>resources</w:t>
      </w:r>
      <w:proofErr w:type="spellEnd"/>
      <w:r w:rsidRPr="6D3399FE">
        <w:rPr>
          <w:lang w:val="es-ES"/>
        </w:rPr>
        <w:t xml:space="preserve"> (</w:t>
      </w:r>
      <w:proofErr w:type="spellStart"/>
      <w:r w:rsidRPr="6D3399FE">
        <w:rPr>
          <w:lang w:val="es-ES"/>
        </w:rPr>
        <w:t>materials</w:t>
      </w:r>
      <w:proofErr w:type="spellEnd"/>
      <w:r w:rsidRPr="6D3399FE">
        <w:rPr>
          <w:lang w:val="es-ES"/>
        </w:rPr>
        <w:t xml:space="preserve"> &amp; </w:t>
      </w:r>
      <w:proofErr w:type="spellStart"/>
      <w:r w:rsidRPr="6D3399FE">
        <w:rPr>
          <w:lang w:val="es-ES"/>
        </w:rPr>
        <w:t>technological</w:t>
      </w:r>
      <w:proofErr w:type="spellEnd"/>
      <w:r w:rsidRPr="6D3399FE">
        <w:rPr>
          <w:lang w:val="es-ES"/>
        </w:rPr>
        <w:t xml:space="preserve"> </w:t>
      </w:r>
      <w:proofErr w:type="spellStart"/>
      <w:r w:rsidRPr="6D3399FE">
        <w:rPr>
          <w:lang w:val="es-ES"/>
        </w:rPr>
        <w:t>tools</w:t>
      </w:r>
      <w:proofErr w:type="spellEnd"/>
      <w:r w:rsidRPr="6D3399FE">
        <w:rPr>
          <w:lang w:val="es-ES"/>
        </w:rPr>
        <w:t>)</w:t>
      </w:r>
    </w:p>
    <w:p w:rsidR="005E4F68" w:rsidRDefault="004E3E5D" w14:paraId="4FD34F67" w14:textId="77777777">
      <w:pPr>
        <w:rPr>
          <w:lang w:val="es-ES"/>
        </w:rPr>
      </w:pPr>
      <w:r w:rsidRPr="6D3399FE">
        <w:rPr>
          <w:lang w:val="es-ES"/>
        </w:rPr>
        <w:t xml:space="preserve">Describe </w:t>
      </w:r>
      <w:proofErr w:type="spellStart"/>
      <w:r w:rsidRPr="6D3399FE">
        <w:rPr>
          <w:lang w:val="es-ES"/>
        </w:rPr>
        <w:t>the</w:t>
      </w:r>
      <w:proofErr w:type="spellEnd"/>
      <w:r w:rsidRPr="6D3399FE">
        <w:rPr>
          <w:lang w:val="es-ES"/>
        </w:rPr>
        <w:t xml:space="preserve"> </w:t>
      </w:r>
      <w:proofErr w:type="spellStart"/>
      <w:r w:rsidRPr="6D3399FE">
        <w:rPr>
          <w:lang w:val="es-ES"/>
        </w:rPr>
        <w:t>teaching</w:t>
      </w:r>
      <w:proofErr w:type="spellEnd"/>
      <w:r w:rsidRPr="6D3399FE">
        <w:rPr>
          <w:lang w:val="es-ES"/>
        </w:rPr>
        <w:t xml:space="preserve"> </w:t>
      </w:r>
      <w:proofErr w:type="spellStart"/>
      <w:r w:rsidRPr="6D3399FE">
        <w:rPr>
          <w:lang w:val="es-ES"/>
        </w:rPr>
        <w:t>materials</w:t>
      </w:r>
      <w:proofErr w:type="spellEnd"/>
      <w:r w:rsidRPr="6D3399FE">
        <w:rPr>
          <w:lang w:val="es-ES"/>
        </w:rPr>
        <w:t xml:space="preserve"> and </w:t>
      </w:r>
      <w:proofErr w:type="spellStart"/>
      <w:r w:rsidRPr="6D3399FE">
        <w:rPr>
          <w:lang w:val="es-ES"/>
        </w:rPr>
        <w:t>technological</w:t>
      </w:r>
      <w:proofErr w:type="spellEnd"/>
      <w:r w:rsidRPr="6D3399FE">
        <w:rPr>
          <w:lang w:val="es-ES"/>
        </w:rPr>
        <w:t xml:space="preserve"> </w:t>
      </w:r>
      <w:proofErr w:type="spellStart"/>
      <w:r w:rsidRPr="6D3399FE">
        <w:rPr>
          <w:lang w:val="es-ES"/>
        </w:rPr>
        <w:t>tools</w:t>
      </w:r>
      <w:proofErr w:type="spellEnd"/>
      <w:r w:rsidRPr="6D3399FE">
        <w:rPr>
          <w:lang w:val="es-ES"/>
        </w:rPr>
        <w:t xml:space="preserve"> </w:t>
      </w:r>
      <w:proofErr w:type="spellStart"/>
      <w:r w:rsidRPr="6D3399FE">
        <w:rPr>
          <w:lang w:val="es-ES"/>
        </w:rPr>
        <w:t>to</w:t>
      </w:r>
      <w:proofErr w:type="spellEnd"/>
      <w:r w:rsidRPr="6D3399FE">
        <w:rPr>
          <w:lang w:val="es-ES"/>
        </w:rPr>
        <w:t xml:space="preserve"> be </w:t>
      </w:r>
      <w:proofErr w:type="spellStart"/>
      <w:r w:rsidRPr="6D3399FE">
        <w:rPr>
          <w:lang w:val="es-ES"/>
        </w:rPr>
        <w:t>used</w:t>
      </w:r>
      <w:proofErr w:type="spellEnd"/>
      <w:r w:rsidRPr="6D3399FE">
        <w:rPr>
          <w:lang w:val="es-ES"/>
        </w:rPr>
        <w:t xml:space="preserve"> in </w:t>
      </w:r>
      <w:proofErr w:type="spellStart"/>
      <w:r w:rsidRPr="6D3399FE">
        <w:rPr>
          <w:lang w:val="es-ES"/>
        </w:rPr>
        <w:t>the</w:t>
      </w:r>
      <w:proofErr w:type="spellEnd"/>
      <w:r w:rsidRPr="6D3399FE">
        <w:rPr>
          <w:lang w:val="es-ES"/>
        </w:rPr>
        <w:t xml:space="preserve"> </w:t>
      </w:r>
      <w:proofErr w:type="spellStart"/>
      <w:r w:rsidRPr="6D3399FE">
        <w:rPr>
          <w:lang w:val="es-ES"/>
        </w:rPr>
        <w:t>different</w:t>
      </w:r>
      <w:proofErr w:type="spellEnd"/>
      <w:r w:rsidRPr="6D3399FE">
        <w:rPr>
          <w:lang w:val="es-ES"/>
        </w:rPr>
        <w:t xml:space="preserve"> </w:t>
      </w:r>
      <w:proofErr w:type="spellStart"/>
      <w:r w:rsidRPr="6D3399FE">
        <w:rPr>
          <w:lang w:val="es-ES"/>
        </w:rPr>
        <w:t>lessons</w:t>
      </w:r>
      <w:proofErr w:type="spellEnd"/>
    </w:p>
    <w:p w:rsidR="005E4F68" w:rsidRDefault="004E3E5D" w14:paraId="7DF8344F" w14:textId="77777777">
      <w:pPr>
        <w:pStyle w:val="Heading3"/>
        <w:rPr>
          <w:lang w:val="es-ES"/>
        </w:rPr>
      </w:pPr>
      <w:bookmarkStart w:name="_mlfsddxnbfhv" w:colFirst="0" w:colLast="0" w:id="17"/>
      <w:bookmarkEnd w:id="17"/>
      <w:proofErr w:type="spellStart"/>
      <w:r w:rsidRPr="6D3399FE">
        <w:rPr>
          <w:lang w:val="es-ES"/>
        </w:rPr>
        <w:t>Materials</w:t>
      </w:r>
      <w:proofErr w:type="spellEnd"/>
    </w:p>
    <w:p w:rsidR="005E4F68" w:rsidRDefault="005E4F68" w14:paraId="08CE6F91" w14:textId="77777777"/>
    <w:p w:rsidR="005E4F68" w:rsidRDefault="004E3E5D" w14:paraId="1778AE25" w14:textId="77777777">
      <w:pPr>
        <w:pStyle w:val="Heading3"/>
        <w:rPr>
          <w:lang w:val="es-ES"/>
        </w:rPr>
      </w:pPr>
      <w:bookmarkStart w:name="_1jc2saraiaqe" w:colFirst="0" w:colLast="0" w:id="18"/>
      <w:bookmarkEnd w:id="18"/>
      <w:r w:rsidRPr="6D3399FE">
        <w:rPr>
          <w:lang w:val="es-ES"/>
        </w:rPr>
        <w:t xml:space="preserve">Online </w:t>
      </w:r>
      <w:proofErr w:type="spellStart"/>
      <w:r w:rsidRPr="6D3399FE">
        <w:rPr>
          <w:lang w:val="es-ES"/>
        </w:rPr>
        <w:t>tools</w:t>
      </w:r>
      <w:proofErr w:type="spellEnd"/>
    </w:p>
    <w:p w:rsidR="005E4F68" w:rsidRDefault="005E4F68" w14:paraId="61CDCEAD" w14:textId="77777777"/>
    <w:p w:rsidR="005E4F68" w:rsidRDefault="004E3E5D" w14:paraId="16D9E787" w14:textId="77777777">
      <w:pPr>
        <w:pStyle w:val="Heading1"/>
        <w:rPr>
          <w:lang w:val="es-ES"/>
        </w:rPr>
      </w:pPr>
      <w:bookmarkStart w:name="_ndzoqulj3ven" w:colFirst="0" w:colLast="0" w:id="19"/>
      <w:bookmarkEnd w:id="19"/>
      <w:proofErr w:type="spellStart"/>
      <w:r w:rsidRPr="6D3399FE">
        <w:rPr>
          <w:lang w:val="es-ES"/>
        </w:rPr>
        <w:t>Evaluation</w:t>
      </w:r>
      <w:proofErr w:type="spellEnd"/>
    </w:p>
    <w:p w:rsidR="005E4F68" w:rsidRDefault="004E3E5D" w14:paraId="3EFC794A" w14:textId="77777777">
      <w:pPr>
        <w:pStyle w:val="Heading2"/>
        <w:rPr>
          <w:lang w:val="es-ES"/>
        </w:rPr>
      </w:pPr>
      <w:bookmarkStart w:name="_rpxmgse8j3pc" w:colFirst="0" w:colLast="0" w:id="20"/>
      <w:bookmarkEnd w:id="20"/>
      <w:proofErr w:type="spellStart"/>
      <w:r w:rsidRPr="6D3399FE">
        <w:rPr>
          <w:lang w:val="es-ES"/>
        </w:rPr>
        <w:t>Initial</w:t>
      </w:r>
      <w:proofErr w:type="spellEnd"/>
      <w:r w:rsidRPr="6D3399FE">
        <w:rPr>
          <w:lang w:val="es-ES"/>
        </w:rPr>
        <w:t xml:space="preserve"> </w:t>
      </w:r>
      <w:proofErr w:type="spellStart"/>
      <w:r w:rsidRPr="6D3399FE">
        <w:rPr>
          <w:lang w:val="es-ES"/>
        </w:rPr>
        <w:t>assessment</w:t>
      </w:r>
      <w:proofErr w:type="spellEnd"/>
    </w:p>
    <w:p w:rsidR="005E4F68" w:rsidRDefault="004E3E5D" w14:paraId="1B814A9E" w14:textId="77777777">
      <w:proofErr w:type="spellStart"/>
      <w:r w:rsidRPr="6D3399FE">
        <w:rPr>
          <w:lang w:val="es-ES"/>
        </w:rPr>
        <w:t>If</w:t>
      </w:r>
      <w:proofErr w:type="spellEnd"/>
      <w:r w:rsidRPr="6D3399FE">
        <w:rPr>
          <w:lang w:val="es-ES"/>
        </w:rPr>
        <w:t xml:space="preserve"> </w:t>
      </w:r>
      <w:proofErr w:type="spellStart"/>
      <w:r w:rsidRPr="6D3399FE">
        <w:rPr>
          <w:lang w:val="es-ES"/>
        </w:rPr>
        <w:t>applicable</w:t>
      </w:r>
      <w:proofErr w:type="spellEnd"/>
      <w:r w:rsidRPr="6D3399FE">
        <w:rPr>
          <w:lang w:val="es-ES"/>
        </w:rPr>
        <w:t xml:space="preserve"> in </w:t>
      </w:r>
      <w:proofErr w:type="spellStart"/>
      <w:r w:rsidRPr="6D3399FE">
        <w:rPr>
          <w:lang w:val="es-ES"/>
        </w:rPr>
        <w:t>your</w:t>
      </w:r>
      <w:proofErr w:type="spellEnd"/>
      <w:r w:rsidRPr="6D3399FE">
        <w:rPr>
          <w:lang w:val="es-ES"/>
        </w:rPr>
        <w:t xml:space="preserve"> country, describe </w:t>
      </w:r>
      <w:proofErr w:type="spellStart"/>
      <w:r w:rsidRPr="6D3399FE">
        <w:rPr>
          <w:lang w:val="es-ES"/>
        </w:rPr>
        <w:t>the</w:t>
      </w:r>
      <w:proofErr w:type="spellEnd"/>
      <w:r w:rsidRPr="6D3399FE">
        <w:rPr>
          <w:lang w:val="es-ES"/>
        </w:rPr>
        <w:t xml:space="preserve"> </w:t>
      </w:r>
      <w:proofErr w:type="spellStart"/>
      <w:r w:rsidRPr="6D3399FE">
        <w:rPr>
          <w:lang w:val="es-ES"/>
        </w:rPr>
        <w:t>tool</w:t>
      </w:r>
      <w:proofErr w:type="spellEnd"/>
      <w:r w:rsidRPr="6D3399FE">
        <w:rPr>
          <w:lang w:val="es-ES"/>
        </w:rPr>
        <w:t xml:space="preserve"> </w:t>
      </w:r>
      <w:proofErr w:type="spellStart"/>
      <w:r w:rsidRPr="6D3399FE">
        <w:rPr>
          <w:lang w:val="es-ES"/>
        </w:rPr>
        <w:t>used</w:t>
      </w:r>
      <w:proofErr w:type="spellEnd"/>
      <w:r w:rsidRPr="6D3399FE">
        <w:rPr>
          <w:lang w:val="es-ES"/>
        </w:rPr>
        <w:t xml:space="preserve"> </w:t>
      </w:r>
      <w:proofErr w:type="spellStart"/>
      <w:r w:rsidRPr="6D3399FE">
        <w:rPr>
          <w:lang w:val="es-ES"/>
        </w:rPr>
        <w:t>for</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initial</w:t>
      </w:r>
      <w:proofErr w:type="spellEnd"/>
      <w:r w:rsidRPr="6D3399FE">
        <w:rPr>
          <w:lang w:val="es-ES"/>
        </w:rPr>
        <w:t xml:space="preserve"> </w:t>
      </w:r>
      <w:proofErr w:type="spellStart"/>
      <w:r w:rsidRPr="6D3399FE">
        <w:rPr>
          <w:lang w:val="es-ES"/>
        </w:rPr>
        <w:t>evaluation</w:t>
      </w:r>
      <w:proofErr w:type="spellEnd"/>
      <w:r w:rsidRPr="6D3399FE">
        <w:rPr>
          <w:lang w:val="es-ES"/>
        </w:rPr>
        <w:t xml:space="preserve"> </w:t>
      </w:r>
      <w:proofErr w:type="spellStart"/>
      <w:r w:rsidRPr="6D3399FE">
        <w:rPr>
          <w:lang w:val="es-ES"/>
        </w:rPr>
        <w:t>of</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students</w:t>
      </w:r>
      <w:proofErr w:type="spellEnd"/>
      <w:r w:rsidRPr="6D3399FE">
        <w:rPr>
          <w:lang w:val="es-ES"/>
        </w:rPr>
        <w:t xml:space="preserve">' data </w:t>
      </w:r>
      <w:proofErr w:type="spellStart"/>
      <w:r w:rsidRPr="6D3399FE">
        <w:rPr>
          <w:lang w:val="es-ES"/>
        </w:rPr>
        <w:t>science</w:t>
      </w:r>
      <w:proofErr w:type="spellEnd"/>
      <w:r w:rsidRPr="6D3399FE">
        <w:rPr>
          <w:lang w:val="es-ES"/>
        </w:rPr>
        <w:t xml:space="preserve"> </w:t>
      </w:r>
      <w:proofErr w:type="spellStart"/>
      <w:r w:rsidRPr="6D3399FE">
        <w:rPr>
          <w:lang w:val="es-ES"/>
        </w:rPr>
        <w:t>knowledge</w:t>
      </w:r>
      <w:proofErr w:type="spellEnd"/>
      <w:r w:rsidRPr="6D3399FE">
        <w:rPr>
          <w:lang w:val="es-ES"/>
        </w:rPr>
        <w:t xml:space="preserve"> in </w:t>
      </w:r>
      <w:proofErr w:type="spellStart"/>
      <w:r w:rsidRPr="6D3399FE">
        <w:rPr>
          <w:lang w:val="es-ES"/>
        </w:rPr>
        <w:t>civic</w:t>
      </w:r>
      <w:proofErr w:type="spellEnd"/>
      <w:r w:rsidRPr="6D3399FE">
        <w:rPr>
          <w:lang w:val="es-ES"/>
        </w:rPr>
        <w:t xml:space="preserve"> </w:t>
      </w:r>
      <w:proofErr w:type="spellStart"/>
      <w:r w:rsidRPr="6D3399FE">
        <w:rPr>
          <w:lang w:val="es-ES"/>
        </w:rPr>
        <w:t>engagement</w:t>
      </w:r>
      <w:proofErr w:type="spellEnd"/>
      <w:r w:rsidRPr="6D3399FE">
        <w:rPr>
          <w:lang w:val="es-ES"/>
        </w:rPr>
        <w:t xml:space="preserve"> and social </w:t>
      </w:r>
      <w:proofErr w:type="spellStart"/>
      <w:r w:rsidRPr="6D3399FE">
        <w:rPr>
          <w:lang w:val="es-ES"/>
        </w:rPr>
        <w:t>justice</w:t>
      </w:r>
      <w:proofErr w:type="spellEnd"/>
      <w:r w:rsidRPr="6D3399FE">
        <w:rPr>
          <w:lang w:val="es-ES"/>
        </w:rPr>
        <w:t xml:space="preserve"> in </w:t>
      </w:r>
      <w:proofErr w:type="spellStart"/>
      <w:r w:rsidRPr="6D3399FE">
        <w:rPr>
          <w:lang w:val="es-ES"/>
        </w:rPr>
        <w:t>the</w:t>
      </w:r>
      <w:proofErr w:type="spellEnd"/>
      <w:r w:rsidRPr="6D3399FE">
        <w:rPr>
          <w:lang w:val="es-ES"/>
        </w:rPr>
        <w:t xml:space="preserve"> </w:t>
      </w:r>
      <w:proofErr w:type="spellStart"/>
      <w:r w:rsidRPr="6D3399FE">
        <w:rPr>
          <w:lang w:val="es-ES"/>
        </w:rPr>
        <w:t>topic</w:t>
      </w:r>
      <w:proofErr w:type="spellEnd"/>
      <w:r w:rsidRPr="6D3399FE">
        <w:rPr>
          <w:lang w:val="es-ES"/>
        </w:rPr>
        <w:t xml:space="preserve"> </w:t>
      </w:r>
      <w:proofErr w:type="spellStart"/>
      <w:r w:rsidRPr="6D3399FE">
        <w:rPr>
          <w:lang w:val="es-ES"/>
        </w:rPr>
        <w:t>of</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scenario</w:t>
      </w:r>
      <w:proofErr w:type="spellEnd"/>
      <w:r w:rsidRPr="6D3399FE">
        <w:rPr>
          <w:lang w:val="es-ES"/>
        </w:rPr>
        <w:t xml:space="preserve"> </w:t>
      </w:r>
      <w:proofErr w:type="spellStart"/>
      <w:r w:rsidRPr="6D3399FE">
        <w:rPr>
          <w:lang w:val="es-ES"/>
        </w:rPr>
        <w:t>that</w:t>
      </w:r>
      <w:proofErr w:type="spellEnd"/>
      <w:r w:rsidRPr="6D3399FE">
        <w:rPr>
          <w:lang w:val="es-ES"/>
        </w:rPr>
        <w:t xml:space="preserve"> </w:t>
      </w:r>
      <w:proofErr w:type="spellStart"/>
      <w:r w:rsidRPr="6D3399FE">
        <w:rPr>
          <w:lang w:val="es-ES"/>
        </w:rPr>
        <w:t>you</w:t>
      </w:r>
      <w:proofErr w:type="spellEnd"/>
      <w:r w:rsidRPr="6D3399FE">
        <w:rPr>
          <w:lang w:val="es-ES"/>
        </w:rPr>
        <w:t xml:space="preserve"> </w:t>
      </w:r>
      <w:proofErr w:type="spellStart"/>
      <w:r w:rsidRPr="6D3399FE">
        <w:rPr>
          <w:lang w:val="es-ES"/>
        </w:rPr>
        <w:t>have</w:t>
      </w:r>
      <w:proofErr w:type="spellEnd"/>
      <w:r w:rsidRPr="6D3399FE">
        <w:rPr>
          <w:lang w:val="es-ES"/>
        </w:rPr>
        <w:t xml:space="preserve"> </w:t>
      </w:r>
      <w:proofErr w:type="spellStart"/>
      <w:r w:rsidRPr="6D3399FE">
        <w:rPr>
          <w:lang w:val="es-ES"/>
        </w:rPr>
        <w:t>planned</w:t>
      </w:r>
      <w:proofErr w:type="spellEnd"/>
      <w:r w:rsidRPr="6D3399FE">
        <w:rPr>
          <w:lang w:val="es-ES"/>
        </w:rPr>
        <w:t xml:space="preserve"> and </w:t>
      </w:r>
      <w:proofErr w:type="spellStart"/>
      <w:r w:rsidRPr="6D3399FE">
        <w:rPr>
          <w:lang w:val="es-ES"/>
        </w:rPr>
        <w:t>students</w:t>
      </w:r>
      <w:proofErr w:type="spellEnd"/>
      <w:r w:rsidRPr="6D3399FE">
        <w:rPr>
          <w:lang w:val="es-ES"/>
        </w:rPr>
        <w:t xml:space="preserve">’ </w:t>
      </w:r>
      <w:proofErr w:type="spellStart"/>
      <w:r w:rsidRPr="6D3399FE">
        <w:rPr>
          <w:lang w:val="es-ES"/>
        </w:rPr>
        <w:t>dispositions</w:t>
      </w:r>
      <w:proofErr w:type="spellEnd"/>
      <w:r w:rsidRPr="6D3399FE">
        <w:rPr>
          <w:lang w:val="es-ES"/>
        </w:rPr>
        <w:t xml:space="preserve"> </w:t>
      </w:r>
      <w:proofErr w:type="spellStart"/>
      <w:r w:rsidRPr="6D3399FE">
        <w:rPr>
          <w:lang w:val="es-ES"/>
        </w:rPr>
        <w:t>to</w:t>
      </w:r>
      <w:proofErr w:type="spellEnd"/>
      <w:r w:rsidRPr="6D3399FE">
        <w:rPr>
          <w:lang w:val="es-ES"/>
        </w:rPr>
        <w:t xml:space="preserve"> </w:t>
      </w:r>
      <w:proofErr w:type="spellStart"/>
      <w:r w:rsidRPr="6D3399FE">
        <w:rPr>
          <w:lang w:val="es-ES"/>
        </w:rPr>
        <w:t>learning</w:t>
      </w:r>
      <w:proofErr w:type="spellEnd"/>
      <w:r w:rsidRPr="6D3399FE">
        <w:rPr>
          <w:lang w:val="es-ES"/>
        </w:rPr>
        <w:t xml:space="preserve"> data </w:t>
      </w:r>
      <w:proofErr w:type="spellStart"/>
      <w:r w:rsidRPr="6D3399FE">
        <w:rPr>
          <w:lang w:val="es-ES"/>
        </w:rPr>
        <w:t>science</w:t>
      </w:r>
      <w:proofErr w:type="spellEnd"/>
      <w:r w:rsidRPr="6D3399FE">
        <w:rPr>
          <w:lang w:val="es-ES"/>
        </w:rPr>
        <w:t>. (</w:t>
      </w:r>
      <w:proofErr w:type="spellStart"/>
      <w:r w:rsidRPr="6D3399FE">
        <w:rPr>
          <w:lang w:val="es-ES"/>
        </w:rPr>
        <w:t>Annexes</w:t>
      </w:r>
      <w:proofErr w:type="spellEnd"/>
      <w:r w:rsidRPr="6D3399FE">
        <w:rPr>
          <w:lang w:val="es-ES"/>
        </w:rPr>
        <w:t xml:space="preserve"> </w:t>
      </w:r>
      <w:proofErr w:type="spellStart"/>
      <w:r w:rsidRPr="6D3399FE">
        <w:rPr>
          <w:lang w:val="es-ES"/>
        </w:rPr>
        <w:t>used</w:t>
      </w:r>
      <w:proofErr w:type="spellEnd"/>
      <w:r w:rsidRPr="6D3399FE">
        <w:rPr>
          <w:lang w:val="es-ES"/>
        </w:rPr>
        <w:t xml:space="preserve"> in </w:t>
      </w:r>
      <w:proofErr w:type="spellStart"/>
      <w:r w:rsidRPr="6D3399FE">
        <w:rPr>
          <w:lang w:val="es-ES"/>
        </w:rPr>
        <w:t>the</w:t>
      </w:r>
      <w:proofErr w:type="spellEnd"/>
      <w:r w:rsidRPr="6D3399FE">
        <w:rPr>
          <w:lang w:val="es-ES"/>
        </w:rPr>
        <w:t xml:space="preserve"> </w:t>
      </w:r>
      <w:proofErr w:type="spellStart"/>
      <w:r w:rsidRPr="6D3399FE">
        <w:rPr>
          <w:lang w:val="es-ES"/>
        </w:rPr>
        <w:t>classroom</w:t>
      </w:r>
      <w:proofErr w:type="spellEnd"/>
      <w:r w:rsidRPr="6D3399FE">
        <w:rPr>
          <w:lang w:val="es-ES"/>
        </w:rPr>
        <w:t xml:space="preserve"> are </w:t>
      </w:r>
      <w:proofErr w:type="spellStart"/>
      <w:r w:rsidRPr="6D3399FE">
        <w:rPr>
          <w:lang w:val="es-ES"/>
        </w:rPr>
        <w:t>welcome</w:t>
      </w:r>
      <w:proofErr w:type="spellEnd"/>
      <w:r w:rsidRPr="6D3399FE">
        <w:rPr>
          <w:lang w:val="es-ES"/>
        </w:rPr>
        <w:t>)</w:t>
      </w:r>
    </w:p>
    <w:p w:rsidR="005E4F68" w:rsidRDefault="005E4F68" w14:paraId="6BB9E253" w14:textId="77777777"/>
    <w:p w:rsidR="005E4F68" w:rsidRDefault="004E3E5D" w14:paraId="06BFBAB5" w14:textId="77777777">
      <w:pPr>
        <w:pStyle w:val="Heading2"/>
        <w:rPr>
          <w:lang w:val="es-ES"/>
        </w:rPr>
      </w:pPr>
      <w:bookmarkStart w:name="_2c5q1ivimx0o" w:colFirst="0" w:colLast="0" w:id="21"/>
      <w:bookmarkEnd w:id="21"/>
      <w:proofErr w:type="spellStart"/>
      <w:r w:rsidRPr="6D3399FE">
        <w:rPr>
          <w:lang w:val="es-ES"/>
        </w:rPr>
        <w:t>Assessment</w:t>
      </w:r>
      <w:proofErr w:type="spellEnd"/>
      <w:r w:rsidRPr="6D3399FE">
        <w:rPr>
          <w:lang w:val="es-ES"/>
        </w:rPr>
        <w:t xml:space="preserve"> </w:t>
      </w:r>
      <w:proofErr w:type="spellStart"/>
      <w:r w:rsidRPr="6D3399FE">
        <w:rPr>
          <w:lang w:val="es-ES"/>
        </w:rPr>
        <w:t>tools</w:t>
      </w:r>
      <w:proofErr w:type="spellEnd"/>
    </w:p>
    <w:p w:rsidR="005E4F68" w:rsidRDefault="004E3E5D" w14:paraId="711DA809" w14:textId="77777777">
      <w:r w:rsidRPr="6D3399FE">
        <w:rPr>
          <w:lang w:val="es-ES"/>
        </w:rPr>
        <w:t xml:space="preserve">Describe </w:t>
      </w:r>
      <w:proofErr w:type="spellStart"/>
      <w:r w:rsidRPr="6D3399FE">
        <w:rPr>
          <w:lang w:val="es-ES"/>
        </w:rPr>
        <w:t>the</w:t>
      </w:r>
      <w:proofErr w:type="spellEnd"/>
      <w:r w:rsidRPr="6D3399FE">
        <w:rPr>
          <w:lang w:val="es-ES"/>
        </w:rPr>
        <w:t xml:space="preserve"> </w:t>
      </w:r>
      <w:proofErr w:type="spellStart"/>
      <w:r w:rsidRPr="6D3399FE">
        <w:rPr>
          <w:lang w:val="es-ES"/>
        </w:rPr>
        <w:t>tools</w:t>
      </w:r>
      <w:proofErr w:type="spellEnd"/>
      <w:r w:rsidRPr="6D3399FE">
        <w:rPr>
          <w:lang w:val="es-ES"/>
        </w:rPr>
        <w:t xml:space="preserve"> </w:t>
      </w:r>
      <w:proofErr w:type="spellStart"/>
      <w:r w:rsidRPr="6D3399FE">
        <w:rPr>
          <w:lang w:val="es-ES"/>
        </w:rPr>
        <w:t>used</w:t>
      </w:r>
      <w:proofErr w:type="spellEnd"/>
      <w:r w:rsidRPr="6D3399FE">
        <w:rPr>
          <w:lang w:val="es-ES"/>
        </w:rPr>
        <w:t xml:space="preserve"> </w:t>
      </w:r>
      <w:proofErr w:type="spellStart"/>
      <w:r w:rsidRPr="6D3399FE">
        <w:rPr>
          <w:lang w:val="es-ES"/>
        </w:rPr>
        <w:t>for</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assessment</w:t>
      </w:r>
      <w:proofErr w:type="spellEnd"/>
      <w:r w:rsidRPr="6D3399FE">
        <w:rPr>
          <w:lang w:val="es-ES"/>
        </w:rPr>
        <w:t xml:space="preserve"> </w:t>
      </w:r>
      <w:proofErr w:type="spellStart"/>
      <w:r w:rsidRPr="6D3399FE">
        <w:rPr>
          <w:lang w:val="es-ES"/>
        </w:rPr>
        <w:t>of</w:t>
      </w:r>
      <w:proofErr w:type="spellEnd"/>
      <w:r w:rsidRPr="6D3399FE">
        <w:rPr>
          <w:lang w:val="es-ES"/>
        </w:rPr>
        <w:t>:</w:t>
      </w:r>
    </w:p>
    <w:p w:rsidR="005E4F68" w:rsidRDefault="004E3E5D" w14:paraId="5572C12D" w14:textId="77777777">
      <w:pPr>
        <w:numPr>
          <w:ilvl w:val="0"/>
          <w:numId w:val="2"/>
        </w:numPr>
      </w:pPr>
      <w:proofErr w:type="spellStart"/>
      <w:r w:rsidRPr="6D3399FE">
        <w:rPr>
          <w:lang w:val="es-ES"/>
        </w:rPr>
        <w:t>the</w:t>
      </w:r>
      <w:proofErr w:type="spellEnd"/>
      <w:r w:rsidRPr="6D3399FE">
        <w:rPr>
          <w:lang w:val="es-ES"/>
        </w:rPr>
        <w:t xml:space="preserve"> </w:t>
      </w:r>
      <w:proofErr w:type="spellStart"/>
      <w:r w:rsidRPr="6D3399FE">
        <w:rPr>
          <w:lang w:val="es-ES"/>
        </w:rPr>
        <w:t>students</w:t>
      </w:r>
      <w:proofErr w:type="spellEnd"/>
      <w:r w:rsidRPr="6D3399FE">
        <w:rPr>
          <w:lang w:val="es-ES"/>
        </w:rPr>
        <w:t xml:space="preserve">’ data </w:t>
      </w:r>
      <w:proofErr w:type="spellStart"/>
      <w:r w:rsidRPr="6D3399FE">
        <w:rPr>
          <w:lang w:val="es-ES"/>
        </w:rPr>
        <w:t>science</w:t>
      </w:r>
      <w:proofErr w:type="spellEnd"/>
      <w:r w:rsidRPr="6D3399FE">
        <w:rPr>
          <w:lang w:val="es-ES"/>
        </w:rPr>
        <w:t xml:space="preserve"> </w:t>
      </w:r>
      <w:proofErr w:type="spellStart"/>
      <w:r w:rsidRPr="6D3399FE">
        <w:rPr>
          <w:lang w:val="es-ES"/>
        </w:rPr>
        <w:t>knowledge</w:t>
      </w:r>
      <w:proofErr w:type="spellEnd"/>
      <w:r w:rsidRPr="6D3399FE">
        <w:rPr>
          <w:lang w:val="es-ES"/>
        </w:rPr>
        <w:t xml:space="preserve"> in </w:t>
      </w:r>
      <w:proofErr w:type="spellStart"/>
      <w:r w:rsidRPr="6D3399FE">
        <w:rPr>
          <w:lang w:val="es-ES"/>
        </w:rPr>
        <w:t>civic</w:t>
      </w:r>
      <w:proofErr w:type="spellEnd"/>
      <w:r w:rsidRPr="6D3399FE">
        <w:rPr>
          <w:lang w:val="es-ES"/>
        </w:rPr>
        <w:t xml:space="preserve"> </w:t>
      </w:r>
      <w:proofErr w:type="spellStart"/>
      <w:r w:rsidRPr="6D3399FE">
        <w:rPr>
          <w:lang w:val="es-ES"/>
        </w:rPr>
        <w:t>engagement</w:t>
      </w:r>
      <w:proofErr w:type="spellEnd"/>
      <w:r w:rsidRPr="6D3399FE">
        <w:rPr>
          <w:lang w:val="es-ES"/>
        </w:rPr>
        <w:t xml:space="preserve"> and social </w:t>
      </w:r>
      <w:proofErr w:type="spellStart"/>
      <w:r w:rsidRPr="6D3399FE">
        <w:rPr>
          <w:lang w:val="es-ES"/>
        </w:rPr>
        <w:t>justice</w:t>
      </w:r>
      <w:proofErr w:type="spellEnd"/>
      <w:r w:rsidRPr="6D3399FE">
        <w:rPr>
          <w:lang w:val="es-ES"/>
        </w:rPr>
        <w:t xml:space="preserve"> in </w:t>
      </w:r>
      <w:proofErr w:type="spellStart"/>
      <w:r w:rsidRPr="6D3399FE">
        <w:rPr>
          <w:lang w:val="es-ES"/>
        </w:rPr>
        <w:t>the</w:t>
      </w:r>
      <w:proofErr w:type="spellEnd"/>
      <w:r w:rsidRPr="6D3399FE">
        <w:rPr>
          <w:lang w:val="es-ES"/>
        </w:rPr>
        <w:t xml:space="preserve"> </w:t>
      </w:r>
      <w:proofErr w:type="spellStart"/>
      <w:r w:rsidRPr="6D3399FE">
        <w:rPr>
          <w:lang w:val="es-ES"/>
        </w:rPr>
        <w:t>topic</w:t>
      </w:r>
      <w:proofErr w:type="spellEnd"/>
      <w:r w:rsidRPr="6D3399FE">
        <w:rPr>
          <w:lang w:val="es-ES"/>
        </w:rPr>
        <w:t xml:space="preserve"> </w:t>
      </w:r>
      <w:proofErr w:type="spellStart"/>
      <w:r w:rsidRPr="6D3399FE">
        <w:rPr>
          <w:lang w:val="es-ES"/>
        </w:rPr>
        <w:t>of</w:t>
      </w:r>
      <w:proofErr w:type="spellEnd"/>
      <w:r w:rsidRPr="6D3399FE">
        <w:rPr>
          <w:lang w:val="es-ES"/>
        </w:rPr>
        <w:t xml:space="preserve"> </w:t>
      </w:r>
      <w:proofErr w:type="spellStart"/>
      <w:r w:rsidRPr="6D3399FE">
        <w:rPr>
          <w:lang w:val="es-ES"/>
        </w:rPr>
        <w:t>the</w:t>
      </w:r>
      <w:proofErr w:type="spellEnd"/>
      <w:r w:rsidRPr="6D3399FE">
        <w:rPr>
          <w:lang w:val="es-ES"/>
        </w:rPr>
        <w:t xml:space="preserve"> </w:t>
      </w:r>
      <w:proofErr w:type="spellStart"/>
      <w:r w:rsidRPr="6D3399FE">
        <w:rPr>
          <w:lang w:val="es-ES"/>
        </w:rPr>
        <w:t>scenario</w:t>
      </w:r>
      <w:proofErr w:type="spellEnd"/>
      <w:r w:rsidRPr="6D3399FE">
        <w:rPr>
          <w:lang w:val="es-ES"/>
        </w:rPr>
        <w:t xml:space="preserve"> </w:t>
      </w:r>
      <w:proofErr w:type="spellStart"/>
      <w:r w:rsidRPr="6D3399FE">
        <w:rPr>
          <w:lang w:val="es-ES"/>
        </w:rPr>
        <w:t>that</w:t>
      </w:r>
      <w:proofErr w:type="spellEnd"/>
      <w:r w:rsidRPr="6D3399FE">
        <w:rPr>
          <w:lang w:val="es-ES"/>
        </w:rPr>
        <w:t xml:space="preserve"> </w:t>
      </w:r>
      <w:proofErr w:type="spellStart"/>
      <w:r w:rsidRPr="6D3399FE">
        <w:rPr>
          <w:lang w:val="es-ES"/>
        </w:rPr>
        <w:t>you</w:t>
      </w:r>
      <w:proofErr w:type="spellEnd"/>
      <w:r w:rsidRPr="6D3399FE">
        <w:rPr>
          <w:lang w:val="es-ES"/>
        </w:rPr>
        <w:t xml:space="preserve"> </w:t>
      </w:r>
      <w:proofErr w:type="spellStart"/>
      <w:r w:rsidRPr="6D3399FE">
        <w:rPr>
          <w:lang w:val="es-ES"/>
        </w:rPr>
        <w:t>have</w:t>
      </w:r>
      <w:proofErr w:type="spellEnd"/>
      <w:r w:rsidRPr="6D3399FE">
        <w:rPr>
          <w:lang w:val="es-ES"/>
        </w:rPr>
        <w:t xml:space="preserve"> </w:t>
      </w:r>
      <w:proofErr w:type="spellStart"/>
      <w:r w:rsidRPr="6D3399FE">
        <w:rPr>
          <w:lang w:val="es-ES"/>
        </w:rPr>
        <w:t>planned</w:t>
      </w:r>
      <w:proofErr w:type="spellEnd"/>
      <w:r w:rsidRPr="6D3399FE">
        <w:rPr>
          <w:lang w:val="es-ES"/>
        </w:rPr>
        <w:t>,</w:t>
      </w:r>
    </w:p>
    <w:p w:rsidR="005E4F68" w:rsidRDefault="004E3E5D" w14:paraId="7E00D6EE" w14:textId="77777777">
      <w:pPr>
        <w:numPr>
          <w:ilvl w:val="0"/>
          <w:numId w:val="2"/>
        </w:numPr>
      </w:pPr>
      <w:proofErr w:type="spellStart"/>
      <w:r w:rsidRPr="6D3399FE">
        <w:rPr>
          <w:lang w:val="es-ES"/>
        </w:rPr>
        <w:t>students</w:t>
      </w:r>
      <w:proofErr w:type="spellEnd"/>
      <w:r w:rsidRPr="6D3399FE">
        <w:rPr>
          <w:lang w:val="es-ES"/>
        </w:rPr>
        <w:t xml:space="preserve">’ </w:t>
      </w:r>
      <w:proofErr w:type="spellStart"/>
      <w:r w:rsidRPr="6D3399FE">
        <w:rPr>
          <w:lang w:val="es-ES"/>
        </w:rPr>
        <w:t>disposition</w:t>
      </w:r>
      <w:proofErr w:type="spellEnd"/>
      <w:r w:rsidRPr="6D3399FE">
        <w:rPr>
          <w:lang w:val="es-ES"/>
        </w:rPr>
        <w:t xml:space="preserve"> </w:t>
      </w:r>
      <w:proofErr w:type="spellStart"/>
      <w:r w:rsidRPr="6D3399FE">
        <w:rPr>
          <w:lang w:val="es-ES"/>
        </w:rPr>
        <w:t>to</w:t>
      </w:r>
      <w:proofErr w:type="spellEnd"/>
      <w:r w:rsidRPr="6D3399FE">
        <w:rPr>
          <w:lang w:val="es-ES"/>
        </w:rPr>
        <w:t xml:space="preserve"> </w:t>
      </w:r>
      <w:proofErr w:type="spellStart"/>
      <w:r w:rsidRPr="6D3399FE">
        <w:rPr>
          <w:lang w:val="es-ES"/>
        </w:rPr>
        <w:t>learning</w:t>
      </w:r>
      <w:proofErr w:type="spellEnd"/>
      <w:r w:rsidRPr="6D3399FE">
        <w:rPr>
          <w:lang w:val="es-ES"/>
        </w:rPr>
        <w:t xml:space="preserve"> data </w:t>
      </w:r>
      <w:proofErr w:type="spellStart"/>
      <w:r w:rsidRPr="6D3399FE">
        <w:rPr>
          <w:lang w:val="es-ES"/>
        </w:rPr>
        <w:t>science</w:t>
      </w:r>
      <w:proofErr w:type="spellEnd"/>
      <w:r w:rsidRPr="6D3399FE">
        <w:rPr>
          <w:lang w:val="es-ES"/>
        </w:rPr>
        <w:t>. (</w:t>
      </w:r>
      <w:proofErr w:type="spellStart"/>
      <w:r w:rsidRPr="6D3399FE">
        <w:rPr>
          <w:lang w:val="es-ES"/>
        </w:rPr>
        <w:t>Annexes</w:t>
      </w:r>
      <w:proofErr w:type="spellEnd"/>
      <w:r w:rsidRPr="6D3399FE">
        <w:rPr>
          <w:lang w:val="es-ES"/>
        </w:rPr>
        <w:t xml:space="preserve"> </w:t>
      </w:r>
      <w:proofErr w:type="spellStart"/>
      <w:r w:rsidRPr="6D3399FE">
        <w:rPr>
          <w:lang w:val="es-ES"/>
        </w:rPr>
        <w:t>used</w:t>
      </w:r>
      <w:proofErr w:type="spellEnd"/>
      <w:r w:rsidRPr="6D3399FE">
        <w:rPr>
          <w:lang w:val="es-ES"/>
        </w:rPr>
        <w:t xml:space="preserve"> in </w:t>
      </w:r>
      <w:proofErr w:type="spellStart"/>
      <w:r w:rsidRPr="6D3399FE">
        <w:rPr>
          <w:lang w:val="es-ES"/>
        </w:rPr>
        <w:t>the</w:t>
      </w:r>
      <w:proofErr w:type="spellEnd"/>
      <w:r w:rsidRPr="6D3399FE">
        <w:rPr>
          <w:lang w:val="es-ES"/>
        </w:rPr>
        <w:t xml:space="preserve"> </w:t>
      </w:r>
      <w:proofErr w:type="spellStart"/>
      <w:r w:rsidRPr="6D3399FE">
        <w:rPr>
          <w:lang w:val="es-ES"/>
        </w:rPr>
        <w:t>classroom</w:t>
      </w:r>
      <w:proofErr w:type="spellEnd"/>
      <w:r w:rsidRPr="6D3399FE">
        <w:rPr>
          <w:lang w:val="es-ES"/>
        </w:rPr>
        <w:t xml:space="preserve"> are </w:t>
      </w:r>
      <w:proofErr w:type="spellStart"/>
      <w:r w:rsidRPr="6D3399FE">
        <w:rPr>
          <w:lang w:val="es-ES"/>
        </w:rPr>
        <w:t>welcome</w:t>
      </w:r>
      <w:proofErr w:type="spellEnd"/>
      <w:r w:rsidRPr="6D3399FE">
        <w:rPr>
          <w:lang w:val="es-ES"/>
        </w:rPr>
        <w:t>)</w:t>
      </w:r>
    </w:p>
    <w:sectPr w:rsidR="005E4F68">
      <w:headerReference w:type="default" r:id="rId10"/>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0A52" w:rsidRDefault="008F0A52" w14:paraId="2F921BA7" w14:textId="77777777">
      <w:pPr>
        <w:spacing w:line="240" w:lineRule="auto"/>
      </w:pPr>
      <w:r>
        <w:separator/>
      </w:r>
    </w:p>
  </w:endnote>
  <w:endnote w:type="continuationSeparator" w:id="0">
    <w:p w:rsidR="008F0A52" w:rsidRDefault="008F0A52" w14:paraId="710B7F74" w14:textId="77777777">
      <w:pPr>
        <w:spacing w:line="240" w:lineRule="auto"/>
      </w:pPr>
      <w:r>
        <w:continuationSeparator/>
      </w:r>
    </w:p>
  </w:endnote>
  <w:endnote w:type="continuationNotice" w:id="1">
    <w:p w:rsidR="008F0A52" w:rsidRDefault="008F0A52" w14:paraId="72DEC7B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0A52" w:rsidRDefault="008F0A52" w14:paraId="25DB824C" w14:textId="77777777">
      <w:pPr>
        <w:spacing w:line="240" w:lineRule="auto"/>
      </w:pPr>
      <w:r>
        <w:separator/>
      </w:r>
    </w:p>
  </w:footnote>
  <w:footnote w:type="continuationSeparator" w:id="0">
    <w:p w:rsidR="008F0A52" w:rsidRDefault="008F0A52" w14:paraId="51EB8CD8" w14:textId="77777777">
      <w:pPr>
        <w:spacing w:line="240" w:lineRule="auto"/>
      </w:pPr>
      <w:r>
        <w:continuationSeparator/>
      </w:r>
    </w:p>
  </w:footnote>
  <w:footnote w:type="continuationNotice" w:id="1">
    <w:p w:rsidR="008F0A52" w:rsidRDefault="008F0A52" w14:paraId="60D1C1F3"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E4F68" w:rsidRDefault="004E3E5D" w14:paraId="07547A01" w14:textId="77777777">
    <w:r>
      <w:rPr>
        <w:noProof/>
      </w:rPr>
      <w:drawing>
        <wp:inline distT="114300" distB="114300" distL="114300" distR="114300" wp14:anchorId="01A2E568" wp14:editId="07777777">
          <wp:extent cx="5731200" cy="571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571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5cd03f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5a3c2a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
    <w:nsid w:val="5e126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8313A4B"/>
    <w:multiLevelType w:val="hybridMultilevel"/>
    <w:tmpl w:val="FFFFFFFF"/>
    <w:lvl w:ilvl="0" w:tplc="E0FCC7FE">
      <w:start w:val="1"/>
      <w:numFmt w:val="bullet"/>
      <w:lvlText w:val=""/>
      <w:lvlJc w:val="left"/>
      <w:pPr>
        <w:ind w:left="720" w:hanging="360"/>
      </w:pPr>
      <w:rPr>
        <w:rFonts w:hint="default" w:ascii="Symbol" w:hAnsi="Symbol"/>
      </w:rPr>
    </w:lvl>
    <w:lvl w:ilvl="1" w:tplc="D06404A2">
      <w:start w:val="1"/>
      <w:numFmt w:val="bullet"/>
      <w:lvlText w:val="o"/>
      <w:lvlJc w:val="left"/>
      <w:pPr>
        <w:ind w:left="1440" w:hanging="360"/>
      </w:pPr>
      <w:rPr>
        <w:rFonts w:hint="default" w:ascii="Courier New" w:hAnsi="Courier New"/>
      </w:rPr>
    </w:lvl>
    <w:lvl w:ilvl="2" w:tplc="2A22AC9E">
      <w:start w:val="1"/>
      <w:numFmt w:val="bullet"/>
      <w:lvlText w:val=""/>
      <w:lvlJc w:val="left"/>
      <w:pPr>
        <w:ind w:left="2160" w:hanging="360"/>
      </w:pPr>
      <w:rPr>
        <w:rFonts w:hint="default" w:ascii="Wingdings" w:hAnsi="Wingdings"/>
      </w:rPr>
    </w:lvl>
    <w:lvl w:ilvl="3" w:tplc="DF928BF2">
      <w:start w:val="1"/>
      <w:numFmt w:val="bullet"/>
      <w:lvlText w:val=""/>
      <w:lvlJc w:val="left"/>
      <w:pPr>
        <w:ind w:left="2880" w:hanging="360"/>
      </w:pPr>
      <w:rPr>
        <w:rFonts w:hint="default" w:ascii="Symbol" w:hAnsi="Symbol"/>
      </w:rPr>
    </w:lvl>
    <w:lvl w:ilvl="4" w:tplc="67361D40">
      <w:start w:val="1"/>
      <w:numFmt w:val="bullet"/>
      <w:lvlText w:val="o"/>
      <w:lvlJc w:val="left"/>
      <w:pPr>
        <w:ind w:left="3600" w:hanging="360"/>
      </w:pPr>
      <w:rPr>
        <w:rFonts w:hint="default" w:ascii="Courier New" w:hAnsi="Courier New"/>
      </w:rPr>
    </w:lvl>
    <w:lvl w:ilvl="5" w:tplc="77E86558">
      <w:start w:val="1"/>
      <w:numFmt w:val="bullet"/>
      <w:lvlText w:val=""/>
      <w:lvlJc w:val="left"/>
      <w:pPr>
        <w:ind w:left="4320" w:hanging="360"/>
      </w:pPr>
      <w:rPr>
        <w:rFonts w:hint="default" w:ascii="Wingdings" w:hAnsi="Wingdings"/>
      </w:rPr>
    </w:lvl>
    <w:lvl w:ilvl="6" w:tplc="813EA796">
      <w:start w:val="1"/>
      <w:numFmt w:val="bullet"/>
      <w:lvlText w:val=""/>
      <w:lvlJc w:val="left"/>
      <w:pPr>
        <w:ind w:left="5040" w:hanging="360"/>
      </w:pPr>
      <w:rPr>
        <w:rFonts w:hint="default" w:ascii="Symbol" w:hAnsi="Symbol"/>
      </w:rPr>
    </w:lvl>
    <w:lvl w:ilvl="7" w:tplc="C8BA3370">
      <w:start w:val="1"/>
      <w:numFmt w:val="bullet"/>
      <w:lvlText w:val="o"/>
      <w:lvlJc w:val="left"/>
      <w:pPr>
        <w:ind w:left="5760" w:hanging="360"/>
      </w:pPr>
      <w:rPr>
        <w:rFonts w:hint="default" w:ascii="Courier New" w:hAnsi="Courier New"/>
      </w:rPr>
    </w:lvl>
    <w:lvl w:ilvl="8" w:tplc="D5302C24">
      <w:start w:val="1"/>
      <w:numFmt w:val="bullet"/>
      <w:lvlText w:val=""/>
      <w:lvlJc w:val="left"/>
      <w:pPr>
        <w:ind w:left="6480" w:hanging="360"/>
      </w:pPr>
      <w:rPr>
        <w:rFonts w:hint="default" w:ascii="Wingdings" w:hAnsi="Wingdings"/>
      </w:rPr>
    </w:lvl>
  </w:abstractNum>
  <w:abstractNum w:abstractNumId="1" w15:restartNumberingAfterBreak="0">
    <w:nsid w:val="1E3011FC"/>
    <w:multiLevelType w:val="hybridMultilevel"/>
    <w:tmpl w:val="FFFFFFFF"/>
    <w:lvl w:ilvl="0" w:tplc="55505204">
      <w:start w:val="1"/>
      <w:numFmt w:val="bullet"/>
      <w:lvlText w:val=""/>
      <w:lvlJc w:val="left"/>
      <w:pPr>
        <w:ind w:left="720" w:hanging="360"/>
      </w:pPr>
      <w:rPr>
        <w:rFonts w:hint="default" w:ascii="Symbol" w:hAnsi="Symbol"/>
      </w:rPr>
    </w:lvl>
    <w:lvl w:ilvl="1" w:tplc="D5B4D7D2">
      <w:start w:val="1"/>
      <w:numFmt w:val="bullet"/>
      <w:lvlText w:val="o"/>
      <w:lvlJc w:val="left"/>
      <w:pPr>
        <w:ind w:left="1440" w:hanging="360"/>
      </w:pPr>
      <w:rPr>
        <w:rFonts w:hint="default" w:ascii="Courier New" w:hAnsi="Courier New"/>
      </w:rPr>
    </w:lvl>
    <w:lvl w:ilvl="2" w:tplc="1B805E1C">
      <w:start w:val="1"/>
      <w:numFmt w:val="bullet"/>
      <w:lvlText w:val=""/>
      <w:lvlJc w:val="left"/>
      <w:pPr>
        <w:ind w:left="2160" w:hanging="360"/>
      </w:pPr>
      <w:rPr>
        <w:rFonts w:hint="default" w:ascii="Wingdings" w:hAnsi="Wingdings"/>
      </w:rPr>
    </w:lvl>
    <w:lvl w:ilvl="3" w:tplc="B07E6420">
      <w:start w:val="1"/>
      <w:numFmt w:val="bullet"/>
      <w:lvlText w:val=""/>
      <w:lvlJc w:val="left"/>
      <w:pPr>
        <w:ind w:left="2880" w:hanging="360"/>
      </w:pPr>
      <w:rPr>
        <w:rFonts w:hint="default" w:ascii="Symbol" w:hAnsi="Symbol"/>
      </w:rPr>
    </w:lvl>
    <w:lvl w:ilvl="4" w:tplc="9356C73C">
      <w:start w:val="1"/>
      <w:numFmt w:val="bullet"/>
      <w:lvlText w:val="o"/>
      <w:lvlJc w:val="left"/>
      <w:pPr>
        <w:ind w:left="3600" w:hanging="360"/>
      </w:pPr>
      <w:rPr>
        <w:rFonts w:hint="default" w:ascii="Courier New" w:hAnsi="Courier New"/>
      </w:rPr>
    </w:lvl>
    <w:lvl w:ilvl="5" w:tplc="00DC2EA0">
      <w:start w:val="1"/>
      <w:numFmt w:val="bullet"/>
      <w:lvlText w:val=""/>
      <w:lvlJc w:val="left"/>
      <w:pPr>
        <w:ind w:left="4320" w:hanging="360"/>
      </w:pPr>
      <w:rPr>
        <w:rFonts w:hint="default" w:ascii="Wingdings" w:hAnsi="Wingdings"/>
      </w:rPr>
    </w:lvl>
    <w:lvl w:ilvl="6" w:tplc="FCA29F16">
      <w:start w:val="1"/>
      <w:numFmt w:val="bullet"/>
      <w:lvlText w:val=""/>
      <w:lvlJc w:val="left"/>
      <w:pPr>
        <w:ind w:left="5040" w:hanging="360"/>
      </w:pPr>
      <w:rPr>
        <w:rFonts w:hint="default" w:ascii="Symbol" w:hAnsi="Symbol"/>
      </w:rPr>
    </w:lvl>
    <w:lvl w:ilvl="7" w:tplc="B83A2954">
      <w:start w:val="1"/>
      <w:numFmt w:val="bullet"/>
      <w:lvlText w:val="o"/>
      <w:lvlJc w:val="left"/>
      <w:pPr>
        <w:ind w:left="5760" w:hanging="360"/>
      </w:pPr>
      <w:rPr>
        <w:rFonts w:hint="default" w:ascii="Courier New" w:hAnsi="Courier New"/>
      </w:rPr>
    </w:lvl>
    <w:lvl w:ilvl="8" w:tplc="E9C01F7C">
      <w:start w:val="1"/>
      <w:numFmt w:val="bullet"/>
      <w:lvlText w:val=""/>
      <w:lvlJc w:val="left"/>
      <w:pPr>
        <w:ind w:left="6480" w:hanging="360"/>
      </w:pPr>
      <w:rPr>
        <w:rFonts w:hint="default" w:ascii="Wingdings" w:hAnsi="Wingdings"/>
      </w:rPr>
    </w:lvl>
  </w:abstractNum>
  <w:abstractNum w:abstractNumId="2" w15:restartNumberingAfterBreak="0">
    <w:nsid w:val="3EA36AC4"/>
    <w:multiLevelType w:val="hybridMultilevel"/>
    <w:tmpl w:val="FFFFFFFF"/>
    <w:lvl w:ilvl="0" w:tplc="65664F9C">
      <w:start w:val="1"/>
      <w:numFmt w:val="bullet"/>
      <w:lvlText w:val=""/>
      <w:lvlJc w:val="left"/>
      <w:pPr>
        <w:ind w:left="720" w:hanging="360"/>
      </w:pPr>
      <w:rPr>
        <w:rFonts w:hint="default" w:ascii="Symbol" w:hAnsi="Symbol"/>
      </w:rPr>
    </w:lvl>
    <w:lvl w:ilvl="1" w:tplc="71C6570A">
      <w:start w:val="1"/>
      <w:numFmt w:val="bullet"/>
      <w:lvlText w:val="o"/>
      <w:lvlJc w:val="left"/>
      <w:pPr>
        <w:ind w:left="1440" w:hanging="360"/>
      </w:pPr>
      <w:rPr>
        <w:rFonts w:hint="default" w:ascii="Courier New" w:hAnsi="Courier New"/>
      </w:rPr>
    </w:lvl>
    <w:lvl w:ilvl="2" w:tplc="B49EB5FC">
      <w:start w:val="1"/>
      <w:numFmt w:val="bullet"/>
      <w:lvlText w:val=""/>
      <w:lvlJc w:val="left"/>
      <w:pPr>
        <w:ind w:left="2160" w:hanging="360"/>
      </w:pPr>
      <w:rPr>
        <w:rFonts w:hint="default" w:ascii="Wingdings" w:hAnsi="Wingdings"/>
      </w:rPr>
    </w:lvl>
    <w:lvl w:ilvl="3" w:tplc="130C1760">
      <w:start w:val="1"/>
      <w:numFmt w:val="bullet"/>
      <w:lvlText w:val=""/>
      <w:lvlJc w:val="left"/>
      <w:pPr>
        <w:ind w:left="2880" w:hanging="360"/>
      </w:pPr>
      <w:rPr>
        <w:rFonts w:hint="default" w:ascii="Symbol" w:hAnsi="Symbol"/>
      </w:rPr>
    </w:lvl>
    <w:lvl w:ilvl="4" w:tplc="1F8CAA4A">
      <w:start w:val="1"/>
      <w:numFmt w:val="bullet"/>
      <w:lvlText w:val="o"/>
      <w:lvlJc w:val="left"/>
      <w:pPr>
        <w:ind w:left="3600" w:hanging="360"/>
      </w:pPr>
      <w:rPr>
        <w:rFonts w:hint="default" w:ascii="Courier New" w:hAnsi="Courier New"/>
      </w:rPr>
    </w:lvl>
    <w:lvl w:ilvl="5" w:tplc="533EF4CA">
      <w:start w:val="1"/>
      <w:numFmt w:val="bullet"/>
      <w:lvlText w:val=""/>
      <w:lvlJc w:val="left"/>
      <w:pPr>
        <w:ind w:left="4320" w:hanging="360"/>
      </w:pPr>
      <w:rPr>
        <w:rFonts w:hint="default" w:ascii="Wingdings" w:hAnsi="Wingdings"/>
      </w:rPr>
    </w:lvl>
    <w:lvl w:ilvl="6" w:tplc="6ABC0BDA">
      <w:start w:val="1"/>
      <w:numFmt w:val="bullet"/>
      <w:lvlText w:val=""/>
      <w:lvlJc w:val="left"/>
      <w:pPr>
        <w:ind w:left="5040" w:hanging="360"/>
      </w:pPr>
      <w:rPr>
        <w:rFonts w:hint="default" w:ascii="Symbol" w:hAnsi="Symbol"/>
      </w:rPr>
    </w:lvl>
    <w:lvl w:ilvl="7" w:tplc="1EB21054">
      <w:start w:val="1"/>
      <w:numFmt w:val="bullet"/>
      <w:lvlText w:val="o"/>
      <w:lvlJc w:val="left"/>
      <w:pPr>
        <w:ind w:left="5760" w:hanging="360"/>
      </w:pPr>
      <w:rPr>
        <w:rFonts w:hint="default" w:ascii="Courier New" w:hAnsi="Courier New"/>
      </w:rPr>
    </w:lvl>
    <w:lvl w:ilvl="8" w:tplc="A48C16D8">
      <w:start w:val="1"/>
      <w:numFmt w:val="bullet"/>
      <w:lvlText w:val=""/>
      <w:lvlJc w:val="left"/>
      <w:pPr>
        <w:ind w:left="6480" w:hanging="360"/>
      </w:pPr>
      <w:rPr>
        <w:rFonts w:hint="default" w:ascii="Wingdings" w:hAnsi="Wingdings"/>
      </w:rPr>
    </w:lvl>
  </w:abstractNum>
  <w:abstractNum w:abstractNumId="3" w15:restartNumberingAfterBreak="0">
    <w:nsid w:val="454824A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B78451"/>
    <w:multiLevelType w:val="hybridMultilevel"/>
    <w:tmpl w:val="FFFFFFFF"/>
    <w:lvl w:ilvl="0" w:tplc="828A5F94">
      <w:start w:val="1"/>
      <w:numFmt w:val="bullet"/>
      <w:lvlText w:val=""/>
      <w:lvlJc w:val="left"/>
      <w:pPr>
        <w:ind w:left="720" w:hanging="360"/>
      </w:pPr>
      <w:rPr>
        <w:rFonts w:hint="default" w:ascii="Symbol" w:hAnsi="Symbol"/>
      </w:rPr>
    </w:lvl>
    <w:lvl w:ilvl="1" w:tplc="1D4EABEA">
      <w:start w:val="1"/>
      <w:numFmt w:val="bullet"/>
      <w:lvlText w:val="o"/>
      <w:lvlJc w:val="left"/>
      <w:pPr>
        <w:ind w:left="1440" w:hanging="360"/>
      </w:pPr>
      <w:rPr>
        <w:rFonts w:hint="default" w:ascii="Courier New" w:hAnsi="Courier New"/>
      </w:rPr>
    </w:lvl>
    <w:lvl w:ilvl="2" w:tplc="C74E744E">
      <w:start w:val="1"/>
      <w:numFmt w:val="bullet"/>
      <w:lvlText w:val=""/>
      <w:lvlJc w:val="left"/>
      <w:pPr>
        <w:ind w:left="2160" w:hanging="360"/>
      </w:pPr>
      <w:rPr>
        <w:rFonts w:hint="default" w:ascii="Wingdings" w:hAnsi="Wingdings"/>
      </w:rPr>
    </w:lvl>
    <w:lvl w:ilvl="3" w:tplc="30DCF0D6">
      <w:start w:val="1"/>
      <w:numFmt w:val="bullet"/>
      <w:lvlText w:val=""/>
      <w:lvlJc w:val="left"/>
      <w:pPr>
        <w:ind w:left="2880" w:hanging="360"/>
      </w:pPr>
      <w:rPr>
        <w:rFonts w:hint="default" w:ascii="Symbol" w:hAnsi="Symbol"/>
      </w:rPr>
    </w:lvl>
    <w:lvl w:ilvl="4" w:tplc="EF2034F0">
      <w:start w:val="1"/>
      <w:numFmt w:val="bullet"/>
      <w:lvlText w:val="o"/>
      <w:lvlJc w:val="left"/>
      <w:pPr>
        <w:ind w:left="3600" w:hanging="360"/>
      </w:pPr>
      <w:rPr>
        <w:rFonts w:hint="default" w:ascii="Courier New" w:hAnsi="Courier New"/>
      </w:rPr>
    </w:lvl>
    <w:lvl w:ilvl="5" w:tplc="5A585850">
      <w:start w:val="1"/>
      <w:numFmt w:val="bullet"/>
      <w:lvlText w:val=""/>
      <w:lvlJc w:val="left"/>
      <w:pPr>
        <w:ind w:left="4320" w:hanging="360"/>
      </w:pPr>
      <w:rPr>
        <w:rFonts w:hint="default" w:ascii="Wingdings" w:hAnsi="Wingdings"/>
      </w:rPr>
    </w:lvl>
    <w:lvl w:ilvl="6" w:tplc="48BCC11A">
      <w:start w:val="1"/>
      <w:numFmt w:val="bullet"/>
      <w:lvlText w:val=""/>
      <w:lvlJc w:val="left"/>
      <w:pPr>
        <w:ind w:left="5040" w:hanging="360"/>
      </w:pPr>
      <w:rPr>
        <w:rFonts w:hint="default" w:ascii="Symbol" w:hAnsi="Symbol"/>
      </w:rPr>
    </w:lvl>
    <w:lvl w:ilvl="7" w:tplc="97AAF878">
      <w:start w:val="1"/>
      <w:numFmt w:val="bullet"/>
      <w:lvlText w:val="o"/>
      <w:lvlJc w:val="left"/>
      <w:pPr>
        <w:ind w:left="5760" w:hanging="360"/>
      </w:pPr>
      <w:rPr>
        <w:rFonts w:hint="default" w:ascii="Courier New" w:hAnsi="Courier New"/>
      </w:rPr>
    </w:lvl>
    <w:lvl w:ilvl="8" w:tplc="C896B246">
      <w:start w:val="1"/>
      <w:numFmt w:val="bullet"/>
      <w:lvlText w:val=""/>
      <w:lvlJc w:val="left"/>
      <w:pPr>
        <w:ind w:left="6480" w:hanging="360"/>
      </w:pPr>
      <w:rPr>
        <w:rFonts w:hint="default" w:ascii="Wingdings" w:hAnsi="Wingdings"/>
      </w:rPr>
    </w:lvl>
  </w:abstractNum>
  <w:abstractNum w:abstractNumId="5" w15:restartNumberingAfterBreak="0">
    <w:nsid w:val="73EF671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9">
    <w:abstractNumId w:val="8"/>
  </w:num>
  <w:num w:numId="8">
    <w:abstractNumId w:val="7"/>
  </w:num>
  <w:num w:numId="7">
    <w:abstractNumId w:val="6"/>
  </w:num>
  <w:num w:numId="1" w16cid:durableId="1318260981">
    <w:abstractNumId w:val="5"/>
  </w:num>
  <w:num w:numId="2" w16cid:durableId="1934047926">
    <w:abstractNumId w:val="3"/>
  </w:num>
  <w:num w:numId="3" w16cid:durableId="455220144">
    <w:abstractNumId w:val="4"/>
  </w:num>
  <w:num w:numId="4" w16cid:durableId="159278761">
    <w:abstractNumId w:val="2"/>
  </w:num>
  <w:num w:numId="5" w16cid:durableId="86118389">
    <w:abstractNumId w:val="0"/>
  </w:num>
  <w:num w:numId="6" w16cid:durableId="113687139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B9F"/>
    <w:rsid w:val="00003D6C"/>
    <w:rsid w:val="00072BE7"/>
    <w:rsid w:val="000931CC"/>
    <w:rsid w:val="0009658F"/>
    <w:rsid w:val="000B7BFF"/>
    <w:rsid w:val="000F1AB1"/>
    <w:rsid w:val="000F4908"/>
    <w:rsid w:val="001237D7"/>
    <w:rsid w:val="00197DAB"/>
    <w:rsid w:val="001A23C5"/>
    <w:rsid w:val="001A27E1"/>
    <w:rsid w:val="001B1B32"/>
    <w:rsid w:val="001E763B"/>
    <w:rsid w:val="001F447C"/>
    <w:rsid w:val="00200AD6"/>
    <w:rsid w:val="00211EAA"/>
    <w:rsid w:val="00241871"/>
    <w:rsid w:val="00252934"/>
    <w:rsid w:val="00276E2F"/>
    <w:rsid w:val="00297EC8"/>
    <w:rsid w:val="002B4773"/>
    <w:rsid w:val="002D24A2"/>
    <w:rsid w:val="00304D70"/>
    <w:rsid w:val="00312036"/>
    <w:rsid w:val="00321944"/>
    <w:rsid w:val="00345FC7"/>
    <w:rsid w:val="00445650"/>
    <w:rsid w:val="00476E99"/>
    <w:rsid w:val="004943DA"/>
    <w:rsid w:val="004B6884"/>
    <w:rsid w:val="004C1E2B"/>
    <w:rsid w:val="004C2168"/>
    <w:rsid w:val="004E3E5D"/>
    <w:rsid w:val="005201D5"/>
    <w:rsid w:val="00572476"/>
    <w:rsid w:val="005C7AF6"/>
    <w:rsid w:val="005E4F68"/>
    <w:rsid w:val="00627203"/>
    <w:rsid w:val="0063279D"/>
    <w:rsid w:val="0063313B"/>
    <w:rsid w:val="006819C3"/>
    <w:rsid w:val="006A1664"/>
    <w:rsid w:val="0074250E"/>
    <w:rsid w:val="00765111"/>
    <w:rsid w:val="00766DD6"/>
    <w:rsid w:val="00784A73"/>
    <w:rsid w:val="007B1FFD"/>
    <w:rsid w:val="007B26B7"/>
    <w:rsid w:val="007B349B"/>
    <w:rsid w:val="007D02A1"/>
    <w:rsid w:val="00841F69"/>
    <w:rsid w:val="008F0A52"/>
    <w:rsid w:val="00930A35"/>
    <w:rsid w:val="00934AD1"/>
    <w:rsid w:val="009416CD"/>
    <w:rsid w:val="009635DA"/>
    <w:rsid w:val="009A351D"/>
    <w:rsid w:val="009F6EA4"/>
    <w:rsid w:val="00A07A8D"/>
    <w:rsid w:val="00A559F9"/>
    <w:rsid w:val="00A55F1A"/>
    <w:rsid w:val="00A72347"/>
    <w:rsid w:val="00A744B4"/>
    <w:rsid w:val="00A74726"/>
    <w:rsid w:val="00AA5114"/>
    <w:rsid w:val="00AC3DC5"/>
    <w:rsid w:val="00B02577"/>
    <w:rsid w:val="00B07684"/>
    <w:rsid w:val="00B07B2C"/>
    <w:rsid w:val="00B32084"/>
    <w:rsid w:val="00BB311F"/>
    <w:rsid w:val="00BC77EE"/>
    <w:rsid w:val="00BD7B9F"/>
    <w:rsid w:val="00BE79E9"/>
    <w:rsid w:val="00C145DB"/>
    <w:rsid w:val="00C27961"/>
    <w:rsid w:val="00C3789D"/>
    <w:rsid w:val="00C543E6"/>
    <w:rsid w:val="00C54F0B"/>
    <w:rsid w:val="00C6499C"/>
    <w:rsid w:val="00C9437B"/>
    <w:rsid w:val="00CC427A"/>
    <w:rsid w:val="00D201E4"/>
    <w:rsid w:val="00D27FB1"/>
    <w:rsid w:val="00D63643"/>
    <w:rsid w:val="00D65F9A"/>
    <w:rsid w:val="00D7027F"/>
    <w:rsid w:val="00DA06C4"/>
    <w:rsid w:val="00DC4484"/>
    <w:rsid w:val="00DE49C9"/>
    <w:rsid w:val="00E21E17"/>
    <w:rsid w:val="00E6347E"/>
    <w:rsid w:val="00E8472D"/>
    <w:rsid w:val="00E85AAE"/>
    <w:rsid w:val="00EC3E3E"/>
    <w:rsid w:val="00F02ACA"/>
    <w:rsid w:val="00F41112"/>
    <w:rsid w:val="00F44CF3"/>
    <w:rsid w:val="00FB1D9B"/>
    <w:rsid w:val="02C9E45B"/>
    <w:rsid w:val="043DC685"/>
    <w:rsid w:val="04936EB9"/>
    <w:rsid w:val="04D1C9BC"/>
    <w:rsid w:val="0A5EC527"/>
    <w:rsid w:val="0A82E87C"/>
    <w:rsid w:val="0E0DDC69"/>
    <w:rsid w:val="0F2B8C33"/>
    <w:rsid w:val="0FF23085"/>
    <w:rsid w:val="12546372"/>
    <w:rsid w:val="12E8FD1C"/>
    <w:rsid w:val="133AA4F6"/>
    <w:rsid w:val="14E50BFA"/>
    <w:rsid w:val="161B8C42"/>
    <w:rsid w:val="19CF3C95"/>
    <w:rsid w:val="1A340526"/>
    <w:rsid w:val="1E41260D"/>
    <w:rsid w:val="2086E79D"/>
    <w:rsid w:val="2137540A"/>
    <w:rsid w:val="214A803E"/>
    <w:rsid w:val="21623035"/>
    <w:rsid w:val="2225207C"/>
    <w:rsid w:val="2242F3E9"/>
    <w:rsid w:val="22DC11C7"/>
    <w:rsid w:val="2A0A9843"/>
    <w:rsid w:val="2D07564E"/>
    <w:rsid w:val="2F31AB12"/>
    <w:rsid w:val="3000965B"/>
    <w:rsid w:val="31C80083"/>
    <w:rsid w:val="37548486"/>
    <w:rsid w:val="39F7E600"/>
    <w:rsid w:val="3A49B0BD"/>
    <w:rsid w:val="408F09CD"/>
    <w:rsid w:val="427B4034"/>
    <w:rsid w:val="42F4461A"/>
    <w:rsid w:val="44D58A6E"/>
    <w:rsid w:val="44EDD9AB"/>
    <w:rsid w:val="463BBBB2"/>
    <w:rsid w:val="46692514"/>
    <w:rsid w:val="486299E3"/>
    <w:rsid w:val="4A6AC3A2"/>
    <w:rsid w:val="4B984A97"/>
    <w:rsid w:val="4F519F27"/>
    <w:rsid w:val="51EAFF61"/>
    <w:rsid w:val="54045C8A"/>
    <w:rsid w:val="5B17FEEA"/>
    <w:rsid w:val="5CADB043"/>
    <w:rsid w:val="5DE92B6A"/>
    <w:rsid w:val="5E8739E6"/>
    <w:rsid w:val="64F8D053"/>
    <w:rsid w:val="69BECEF0"/>
    <w:rsid w:val="6B35E117"/>
    <w:rsid w:val="6C00D9A4"/>
    <w:rsid w:val="6D3399FE"/>
    <w:rsid w:val="6F423009"/>
    <w:rsid w:val="706BE4D7"/>
    <w:rsid w:val="713CEFF7"/>
    <w:rsid w:val="716C35E2"/>
    <w:rsid w:val="72F9E768"/>
    <w:rsid w:val="73250579"/>
    <w:rsid w:val="732BAF4F"/>
    <w:rsid w:val="743EB809"/>
    <w:rsid w:val="7537FE2A"/>
    <w:rsid w:val="75620F26"/>
    <w:rsid w:val="78260744"/>
    <w:rsid w:val="7A6EF809"/>
    <w:rsid w:val="7AC63FCB"/>
    <w:rsid w:val="7C0DC096"/>
    <w:rsid w:val="7CDF73E9"/>
    <w:rsid w:val="7CFFD363"/>
    <w:rsid w:val="7D7A25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EB5AD"/>
  <w15:docId w15:val="{5162A013-076A-4AE0-B21F-A7BC0531C4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semiHidden/>
    <w:unhideWhenUsed/>
    <w:rsid w:val="00A07A8D"/>
    <w:pPr>
      <w:tabs>
        <w:tab w:val="center" w:pos="4513"/>
        <w:tab w:val="right" w:pos="9026"/>
      </w:tabs>
      <w:spacing w:line="240" w:lineRule="auto"/>
    </w:pPr>
  </w:style>
  <w:style w:type="character" w:styleId="HeaderChar" w:customStyle="1">
    <w:name w:val="Header Char"/>
    <w:basedOn w:val="DefaultParagraphFont"/>
    <w:link w:val="Header"/>
    <w:uiPriority w:val="99"/>
    <w:semiHidden/>
    <w:rsid w:val="00A07A8D"/>
  </w:style>
  <w:style w:type="paragraph" w:styleId="Footer">
    <w:name w:val="footer"/>
    <w:basedOn w:val="Normal"/>
    <w:link w:val="FooterChar"/>
    <w:uiPriority w:val="99"/>
    <w:semiHidden/>
    <w:unhideWhenUsed/>
    <w:rsid w:val="00A07A8D"/>
    <w:pPr>
      <w:tabs>
        <w:tab w:val="center" w:pos="4513"/>
        <w:tab w:val="right" w:pos="9026"/>
      </w:tabs>
      <w:spacing w:line="240" w:lineRule="auto"/>
    </w:pPr>
  </w:style>
  <w:style w:type="character" w:styleId="FooterChar" w:customStyle="1">
    <w:name w:val="Footer Char"/>
    <w:basedOn w:val="DefaultParagraphFont"/>
    <w:link w:val="Footer"/>
    <w:uiPriority w:val="99"/>
    <w:semiHidden/>
    <w:rsid w:val="00A07A8D"/>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2D2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148ec4-08b1-4088-9a13-6f22abd85627">
      <Terms xmlns="http://schemas.microsoft.com/office/infopath/2007/PartnerControls"/>
    </lcf76f155ced4ddcb4097134ff3c332f>
    <TaxCatchAll xmlns="d5abdb80-1f96-4efe-a397-455638cfbb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0ACA923CE93F42ACB624818AB93062" ma:contentTypeVersion="11" ma:contentTypeDescription="Create a new document." ma:contentTypeScope="" ma:versionID="3ce14494d7f239419034306ec09173a6">
  <xsd:schema xmlns:xsd="http://www.w3.org/2001/XMLSchema" xmlns:xs="http://www.w3.org/2001/XMLSchema" xmlns:p="http://schemas.microsoft.com/office/2006/metadata/properties" xmlns:ns2="67148ec4-08b1-4088-9a13-6f22abd85627" xmlns:ns3="d5abdb80-1f96-4efe-a397-455638cfbb12" targetNamespace="http://schemas.microsoft.com/office/2006/metadata/properties" ma:root="true" ma:fieldsID="e3d58d7771d3b2c250b99e820f95f826" ns2:_="" ns3:_="">
    <xsd:import namespace="67148ec4-08b1-4088-9a13-6f22abd85627"/>
    <xsd:import namespace="d5abdb80-1f96-4efe-a397-455638cfbb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48ec4-08b1-4088-9a13-6f22abd85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50575f-a06f-49b4-b7f6-d868229ce5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bdb80-1f96-4efe-a397-455638cfbb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289892-a0ff-404a-9429-3f88c3cac883}" ma:internalName="TaxCatchAll" ma:showField="CatchAllData" ma:web="d5abdb80-1f96-4efe-a397-455638cfb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1BC22-5D24-4A83-B2FB-E2550DA4D5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08FB36-4837-4B9A-99BD-EE20165F807F}"/>
</file>

<file path=customXml/itemProps3.xml><?xml version="1.0" encoding="utf-8"?>
<ds:datastoreItem xmlns:ds="http://schemas.openxmlformats.org/officeDocument/2006/customXml" ds:itemID="{14C4D6AE-D7A6-490A-8317-8C520F3FE46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Michalis MGA Gavrielides</dc:creator>
  <cp:keywords/>
  <cp:lastModifiedBy>Josephine JDE Demetriou</cp:lastModifiedBy>
  <cp:revision>35</cp:revision>
  <dcterms:created xsi:type="dcterms:W3CDTF">2025-02-25T21:02:00Z</dcterms:created>
  <dcterms:modified xsi:type="dcterms:W3CDTF">2025-03-04T06:46:25Z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0x010100860ACA923CE93F42ACB624818AB93062</vt:lpwstr>
  </property>
</Properties>
</file>